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570C3" w14:textId="23807BAC" w:rsidR="00BD21B1" w:rsidRPr="001F20D1" w:rsidRDefault="00BD21B1">
      <w:pPr>
        <w:autoSpaceDE w:val="0"/>
        <w:autoSpaceDN w:val="0"/>
        <w:adjustRightInd w:val="0"/>
        <w:jc w:val="center"/>
        <w:rPr>
          <w:rFonts w:hAnsi="Times New Roman"/>
          <w:kern w:val="0"/>
          <w:sz w:val="24"/>
          <w:lang w:eastAsia="zh-TW"/>
        </w:rPr>
      </w:pPr>
      <w:r w:rsidRPr="001F20D1">
        <w:rPr>
          <w:rFonts w:hAnsi="ＭＳ 明朝" w:hint="eastAsia"/>
          <w:kern w:val="0"/>
          <w:sz w:val="24"/>
          <w:lang w:eastAsia="zh-TW"/>
        </w:rPr>
        <w:t>共</w:t>
      </w:r>
      <w:r w:rsidR="00C3412D" w:rsidRPr="001F20D1">
        <w:rPr>
          <w:rFonts w:hAnsi="ＭＳ 明朝" w:hint="eastAsia"/>
          <w:kern w:val="0"/>
          <w:sz w:val="24"/>
          <w:lang w:eastAsia="zh-TW"/>
        </w:rPr>
        <w:t xml:space="preserve"> </w:t>
      </w:r>
      <w:r w:rsidRPr="001F20D1">
        <w:rPr>
          <w:rFonts w:hAnsi="ＭＳ 明朝" w:hint="eastAsia"/>
          <w:kern w:val="0"/>
          <w:sz w:val="24"/>
          <w:lang w:eastAsia="zh-TW"/>
        </w:rPr>
        <w:t>同</w:t>
      </w:r>
      <w:r w:rsidR="00C3412D" w:rsidRPr="001F20D1">
        <w:rPr>
          <w:rFonts w:hAnsi="ＭＳ 明朝" w:hint="eastAsia"/>
          <w:kern w:val="0"/>
          <w:sz w:val="24"/>
          <w:lang w:eastAsia="zh-TW"/>
        </w:rPr>
        <w:t xml:space="preserve"> </w:t>
      </w:r>
      <w:r w:rsidRPr="001F20D1">
        <w:rPr>
          <w:rFonts w:hAnsi="ＭＳ 明朝" w:hint="eastAsia"/>
          <w:kern w:val="0"/>
          <w:sz w:val="24"/>
          <w:lang w:eastAsia="zh-TW"/>
        </w:rPr>
        <w:t>研</w:t>
      </w:r>
      <w:r w:rsidR="00C3412D" w:rsidRPr="001F20D1">
        <w:rPr>
          <w:rFonts w:hAnsi="ＭＳ 明朝" w:hint="eastAsia"/>
          <w:kern w:val="0"/>
          <w:sz w:val="24"/>
          <w:lang w:eastAsia="zh-TW"/>
        </w:rPr>
        <w:t xml:space="preserve"> </w:t>
      </w:r>
      <w:r w:rsidRPr="001F20D1">
        <w:rPr>
          <w:rFonts w:hAnsi="ＭＳ 明朝" w:hint="eastAsia"/>
          <w:kern w:val="0"/>
          <w:sz w:val="24"/>
          <w:lang w:eastAsia="zh-TW"/>
        </w:rPr>
        <w:t>究</w:t>
      </w:r>
      <w:r w:rsidR="00C3412D" w:rsidRPr="001F20D1">
        <w:rPr>
          <w:rFonts w:hAnsi="ＭＳ 明朝" w:hint="eastAsia"/>
          <w:kern w:val="0"/>
          <w:sz w:val="24"/>
          <w:lang w:eastAsia="zh-TW"/>
        </w:rPr>
        <w:t xml:space="preserve"> </w:t>
      </w:r>
      <w:r w:rsidRPr="001F20D1">
        <w:rPr>
          <w:rFonts w:hAnsi="ＭＳ 明朝" w:hint="eastAsia"/>
          <w:kern w:val="0"/>
          <w:sz w:val="24"/>
          <w:lang w:eastAsia="zh-TW"/>
        </w:rPr>
        <w:t>契</w:t>
      </w:r>
      <w:r w:rsidR="00C3412D" w:rsidRPr="001F20D1">
        <w:rPr>
          <w:rFonts w:hAnsi="ＭＳ 明朝" w:hint="eastAsia"/>
          <w:kern w:val="0"/>
          <w:sz w:val="24"/>
          <w:lang w:eastAsia="zh-TW"/>
        </w:rPr>
        <w:t xml:space="preserve"> </w:t>
      </w:r>
      <w:r w:rsidRPr="001F20D1">
        <w:rPr>
          <w:rFonts w:hAnsi="ＭＳ 明朝" w:hint="eastAsia"/>
          <w:kern w:val="0"/>
          <w:sz w:val="24"/>
          <w:lang w:eastAsia="zh-TW"/>
        </w:rPr>
        <w:t>約</w:t>
      </w:r>
      <w:r w:rsidR="00C3412D" w:rsidRPr="001F20D1">
        <w:rPr>
          <w:rFonts w:hAnsi="ＭＳ 明朝" w:hint="eastAsia"/>
          <w:kern w:val="0"/>
          <w:sz w:val="24"/>
          <w:lang w:eastAsia="zh-TW"/>
        </w:rPr>
        <w:t xml:space="preserve"> </w:t>
      </w:r>
      <w:r w:rsidRPr="001F20D1">
        <w:rPr>
          <w:rFonts w:hAnsi="ＭＳ 明朝" w:hint="eastAsia"/>
          <w:kern w:val="0"/>
          <w:sz w:val="24"/>
          <w:lang w:eastAsia="zh-TW"/>
        </w:rPr>
        <w:t>書（雛形）</w:t>
      </w:r>
    </w:p>
    <w:p w14:paraId="2DE3C7B3" w14:textId="77777777" w:rsidR="00BD21B1" w:rsidRPr="001F20D1" w:rsidRDefault="00BD21B1" w:rsidP="0048575A">
      <w:pPr>
        <w:autoSpaceDE w:val="0"/>
        <w:autoSpaceDN w:val="0"/>
        <w:adjustRightInd w:val="0"/>
        <w:rPr>
          <w:rFonts w:hAnsi="Times New Roman"/>
          <w:kern w:val="0"/>
          <w:szCs w:val="21"/>
          <w:lang w:eastAsia="zh-TW"/>
        </w:rPr>
      </w:pPr>
    </w:p>
    <w:p w14:paraId="1670F639" w14:textId="77777777" w:rsidR="00BD21B1" w:rsidRPr="001F20D1" w:rsidRDefault="00BD21B1" w:rsidP="0048575A">
      <w:pPr>
        <w:autoSpaceDE w:val="0"/>
        <w:autoSpaceDN w:val="0"/>
        <w:adjustRightInd w:val="0"/>
        <w:ind w:firstLineChars="142" w:firstLine="274"/>
        <w:rPr>
          <w:rFonts w:hAnsi="Times New Roman"/>
          <w:kern w:val="0"/>
          <w:szCs w:val="21"/>
        </w:rPr>
      </w:pPr>
      <w:r w:rsidRPr="001F20D1">
        <w:rPr>
          <w:rFonts w:hAnsi="ＭＳ 明朝" w:hint="eastAsia"/>
          <w:kern w:val="0"/>
        </w:rPr>
        <w:t>国立大学法人豊橋技術科学大学（以下「甲」という。）と</w:t>
      </w:r>
      <w:r w:rsidR="002F706A" w:rsidRPr="001F20D1">
        <w:rPr>
          <w:rFonts w:hAnsi="ＭＳ 明朝" w:hint="eastAsia"/>
          <w:kern w:val="0"/>
        </w:rPr>
        <w:t xml:space="preserve">　</w:t>
      </w:r>
      <w:r w:rsidR="00375391" w:rsidRPr="001F20D1">
        <w:rPr>
          <w:rFonts w:hAnsi="ＭＳ 明朝" w:hint="eastAsia"/>
          <w:kern w:val="0"/>
        </w:rPr>
        <w:t xml:space="preserve">　　　　　　　　　　</w:t>
      </w:r>
      <w:r w:rsidRPr="001F20D1">
        <w:rPr>
          <w:rFonts w:hAnsi="ＭＳ 明朝" w:hint="eastAsia"/>
          <w:kern w:val="0"/>
        </w:rPr>
        <w:t>（以下「乙」という。）は、次の各条によって共同研究契約（以下「本契約」という。）を締結するものとする。</w:t>
      </w:r>
    </w:p>
    <w:p w14:paraId="06A2942B" w14:textId="77777777" w:rsidR="00BD21B1" w:rsidRPr="001F20D1" w:rsidRDefault="00BD21B1" w:rsidP="0048575A">
      <w:pPr>
        <w:autoSpaceDE w:val="0"/>
        <w:autoSpaceDN w:val="0"/>
        <w:adjustRightInd w:val="0"/>
        <w:rPr>
          <w:rFonts w:hAnsi="Times New Roman"/>
          <w:kern w:val="0"/>
          <w:szCs w:val="21"/>
        </w:rPr>
      </w:pPr>
    </w:p>
    <w:p w14:paraId="261AF696"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（定義）</w:t>
      </w:r>
    </w:p>
    <w:p w14:paraId="73729E79" w14:textId="77777777" w:rsidR="00BD21B1" w:rsidRPr="001F20D1" w:rsidRDefault="0017391C"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 xml:space="preserve">第１条　</w:t>
      </w:r>
      <w:r w:rsidR="00BD21B1" w:rsidRPr="001F20D1">
        <w:rPr>
          <w:rFonts w:hAnsi="ＭＳ 明朝" w:hint="eastAsia"/>
          <w:kern w:val="0"/>
        </w:rPr>
        <w:t>本契約書における用語の定義は後記によるものとする。</w:t>
      </w:r>
    </w:p>
    <w:p w14:paraId="0F367AD3" w14:textId="77777777" w:rsidR="00BD21B1" w:rsidRPr="001F20D1" w:rsidRDefault="00BD21B1" w:rsidP="0048575A">
      <w:pPr>
        <w:autoSpaceDE w:val="0"/>
        <w:autoSpaceDN w:val="0"/>
        <w:adjustRightInd w:val="0"/>
        <w:ind w:left="274" w:hangingChars="142" w:hanging="274"/>
        <w:rPr>
          <w:rFonts w:hAnsi="Times New Roman"/>
          <w:kern w:val="0"/>
          <w:szCs w:val="21"/>
        </w:rPr>
      </w:pPr>
    </w:p>
    <w:p w14:paraId="3812B5AA" w14:textId="77777777" w:rsidR="00BD21B1" w:rsidRPr="001F20D1" w:rsidRDefault="00BD21B1" w:rsidP="0048575A">
      <w:pPr>
        <w:autoSpaceDE w:val="0"/>
        <w:autoSpaceDN w:val="0"/>
        <w:adjustRightInd w:val="0"/>
        <w:ind w:left="274" w:hangingChars="142" w:hanging="274"/>
        <w:rPr>
          <w:rFonts w:hAnsi="Times New Roman"/>
          <w:kern w:val="0"/>
          <w:szCs w:val="21"/>
        </w:rPr>
      </w:pPr>
      <w:r w:rsidRPr="001F20D1">
        <w:rPr>
          <w:rFonts w:hAnsi="ＭＳ 明朝" w:hint="eastAsia"/>
          <w:kern w:val="0"/>
        </w:rPr>
        <w:t>（共同研究の題目等）</w:t>
      </w:r>
    </w:p>
    <w:p w14:paraId="40CFF966" w14:textId="77777777" w:rsidR="00BD21B1" w:rsidRPr="001F20D1" w:rsidRDefault="00BD21B1" w:rsidP="0048575A">
      <w:pPr>
        <w:autoSpaceDE w:val="0"/>
        <w:autoSpaceDN w:val="0"/>
        <w:adjustRightInd w:val="0"/>
        <w:ind w:left="521" w:hangingChars="270" w:hanging="521"/>
        <w:rPr>
          <w:rFonts w:hAnsi="Times New Roman"/>
          <w:kern w:val="0"/>
          <w:szCs w:val="21"/>
        </w:rPr>
      </w:pPr>
      <w:r w:rsidRPr="001F20D1">
        <w:rPr>
          <w:rFonts w:hAnsi="ＭＳ 明朝" w:hint="eastAsia"/>
          <w:kern w:val="0"/>
        </w:rPr>
        <w:t>第２条　甲及び乙は、次の共同研究（以下「本共同研究」という。）を実施するものとする。</w:t>
      </w:r>
    </w:p>
    <w:p w14:paraId="059F9234" w14:textId="77777777" w:rsidR="00BD21B1" w:rsidRPr="001F20D1" w:rsidRDefault="00D144BA" w:rsidP="0048575A">
      <w:pPr>
        <w:pStyle w:val="a3"/>
        <w:autoSpaceDE w:val="0"/>
        <w:autoSpaceDN w:val="0"/>
        <w:jc w:val="both"/>
        <w:rPr>
          <w:rFonts w:ascii="ＭＳ 明朝"/>
          <w:kern w:val="0"/>
          <w:lang w:eastAsia="ja-JP"/>
        </w:rPr>
      </w:pPr>
      <w:r w:rsidRPr="001F20D1">
        <w:rPr>
          <w:rFonts w:hint="eastAsia"/>
          <w:kern w:val="0"/>
        </w:rPr>
        <w:t>（</w:t>
      </w:r>
      <w:r w:rsidRPr="001F20D1">
        <w:rPr>
          <w:rFonts w:hint="eastAsia"/>
          <w:kern w:val="0"/>
          <w:lang w:eastAsia="ja-JP"/>
        </w:rPr>
        <w:t>１</w:t>
      </w:r>
      <w:r w:rsidRPr="001F20D1">
        <w:rPr>
          <w:rFonts w:hint="eastAsia"/>
          <w:kern w:val="0"/>
        </w:rPr>
        <w:t>）</w:t>
      </w:r>
      <w:proofErr w:type="spellStart"/>
      <w:r w:rsidR="00BD21B1" w:rsidRPr="001F20D1">
        <w:rPr>
          <w:rFonts w:ascii="ＭＳ 明朝" w:hint="eastAsia"/>
          <w:kern w:val="0"/>
        </w:rPr>
        <w:t>研究題目</w:t>
      </w:r>
      <w:proofErr w:type="spellEnd"/>
    </w:p>
    <w:p w14:paraId="55B887B1" w14:textId="77777777" w:rsidR="00D144BA" w:rsidRPr="001F20D1" w:rsidRDefault="00D144BA" w:rsidP="0048575A">
      <w:pPr>
        <w:pStyle w:val="a3"/>
        <w:autoSpaceDE w:val="0"/>
        <w:autoSpaceDN w:val="0"/>
        <w:jc w:val="both"/>
        <w:rPr>
          <w:rFonts w:ascii="ＭＳ 明朝"/>
          <w:kern w:val="0"/>
          <w:lang w:eastAsia="ja-JP"/>
        </w:rPr>
      </w:pPr>
      <w:r w:rsidRPr="001F20D1">
        <w:rPr>
          <w:rFonts w:ascii="ＭＳ 明朝" w:hint="eastAsia"/>
          <w:kern w:val="0"/>
          <w:lang w:eastAsia="ja-JP"/>
        </w:rPr>
        <w:t xml:space="preserve">　</w:t>
      </w:r>
    </w:p>
    <w:p w14:paraId="233A70FC" w14:textId="77777777" w:rsidR="00BD21B1" w:rsidRPr="001F20D1" w:rsidRDefault="00D144BA" w:rsidP="0048575A">
      <w:pPr>
        <w:autoSpaceDE w:val="0"/>
        <w:autoSpaceDN w:val="0"/>
        <w:adjustRightInd w:val="0"/>
        <w:rPr>
          <w:rFonts w:hAnsi="Times New Roman"/>
          <w:kern w:val="0"/>
          <w:szCs w:val="21"/>
        </w:rPr>
      </w:pPr>
      <w:r w:rsidRPr="001F20D1">
        <w:rPr>
          <w:rFonts w:hint="eastAsia"/>
          <w:kern w:val="0"/>
        </w:rPr>
        <w:t>（２）</w:t>
      </w:r>
      <w:r w:rsidR="00BD21B1" w:rsidRPr="001F20D1">
        <w:rPr>
          <w:rFonts w:hAnsi="ＭＳ 明朝" w:hint="eastAsia"/>
          <w:kern w:val="0"/>
        </w:rPr>
        <w:t>研究目的及び内容</w:t>
      </w:r>
    </w:p>
    <w:p w14:paraId="140D4BAA" w14:textId="77777777" w:rsidR="00BD21B1" w:rsidRPr="001F20D1" w:rsidRDefault="00D144BA" w:rsidP="0048575A">
      <w:pPr>
        <w:autoSpaceDE w:val="0"/>
        <w:autoSpaceDN w:val="0"/>
        <w:adjustRightInd w:val="0"/>
        <w:rPr>
          <w:rFonts w:hAnsi="Times New Roman"/>
          <w:kern w:val="0"/>
          <w:szCs w:val="21"/>
        </w:rPr>
      </w:pPr>
      <w:r w:rsidRPr="001F20D1">
        <w:rPr>
          <w:rFonts w:hAnsi="Times New Roman" w:hint="eastAsia"/>
          <w:kern w:val="0"/>
          <w:szCs w:val="21"/>
        </w:rPr>
        <w:t xml:space="preserve">　</w:t>
      </w:r>
    </w:p>
    <w:p w14:paraId="5D1C839C" w14:textId="77777777" w:rsidR="00BD21B1" w:rsidRPr="001F20D1" w:rsidRDefault="00BD21B1" w:rsidP="0048575A">
      <w:pPr>
        <w:autoSpaceDE w:val="0"/>
        <w:autoSpaceDN w:val="0"/>
        <w:adjustRightInd w:val="0"/>
        <w:rPr>
          <w:rFonts w:hAnsi="Times New Roman"/>
          <w:kern w:val="0"/>
          <w:szCs w:val="21"/>
          <w:lang w:eastAsia="zh-TW"/>
        </w:rPr>
      </w:pPr>
      <w:r w:rsidRPr="001F20D1">
        <w:rPr>
          <w:rFonts w:hint="eastAsia"/>
          <w:kern w:val="0"/>
          <w:lang w:eastAsia="zh-TW"/>
        </w:rPr>
        <w:t>（３）研究実施場所</w:t>
      </w:r>
    </w:p>
    <w:p w14:paraId="29F1E31F" w14:textId="77777777" w:rsidR="00BD21B1" w:rsidRPr="001F20D1" w:rsidRDefault="00D144BA" w:rsidP="0048575A">
      <w:pPr>
        <w:autoSpaceDE w:val="0"/>
        <w:autoSpaceDN w:val="0"/>
        <w:adjustRightInd w:val="0"/>
        <w:rPr>
          <w:rFonts w:hAnsi="Times New Roman"/>
          <w:kern w:val="0"/>
          <w:szCs w:val="21"/>
          <w:lang w:eastAsia="zh-TW"/>
        </w:rPr>
      </w:pPr>
      <w:r w:rsidRPr="001F20D1">
        <w:rPr>
          <w:rFonts w:hint="eastAsia"/>
          <w:kern w:val="0"/>
          <w:lang w:eastAsia="zh-TW"/>
        </w:rPr>
        <w:t xml:space="preserve">　</w:t>
      </w:r>
    </w:p>
    <w:p w14:paraId="3FA2E1DF" w14:textId="77777777" w:rsidR="00BD21B1" w:rsidRPr="001F20D1" w:rsidRDefault="00BD21B1" w:rsidP="0048575A">
      <w:pPr>
        <w:autoSpaceDE w:val="0"/>
        <w:autoSpaceDN w:val="0"/>
        <w:adjustRightInd w:val="0"/>
        <w:rPr>
          <w:rFonts w:hAnsi="Times New Roman"/>
          <w:kern w:val="0"/>
          <w:szCs w:val="21"/>
          <w:lang w:eastAsia="zh-TW"/>
        </w:rPr>
      </w:pPr>
    </w:p>
    <w:p w14:paraId="66BFF808" w14:textId="77777777" w:rsidR="00BD21B1" w:rsidRPr="001F20D1" w:rsidRDefault="00BD21B1" w:rsidP="0048575A">
      <w:pPr>
        <w:autoSpaceDE w:val="0"/>
        <w:autoSpaceDN w:val="0"/>
        <w:adjustRightInd w:val="0"/>
        <w:rPr>
          <w:rFonts w:hAnsi="Times New Roman"/>
          <w:kern w:val="0"/>
          <w:szCs w:val="21"/>
          <w:lang w:eastAsia="zh-TW"/>
        </w:rPr>
      </w:pPr>
      <w:r w:rsidRPr="001F20D1">
        <w:rPr>
          <w:rFonts w:hAnsi="ＭＳ 明朝" w:hint="eastAsia"/>
          <w:kern w:val="0"/>
          <w:lang w:eastAsia="zh-TW"/>
        </w:rPr>
        <w:t>（研究期間）</w:t>
      </w:r>
    </w:p>
    <w:p w14:paraId="6D9B4ACE" w14:textId="396DB260"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第３条　本共同研究の</w:t>
      </w:r>
      <w:r w:rsidR="004D5FD0" w:rsidRPr="001F20D1">
        <w:rPr>
          <w:rFonts w:hAnsi="ＭＳ 明朝" w:hint="eastAsia"/>
          <w:kern w:val="0"/>
        </w:rPr>
        <w:t>研究期間は、</w:t>
      </w:r>
      <w:r w:rsidR="00072745" w:rsidRPr="001F20D1">
        <w:rPr>
          <w:rFonts w:hAnsi="ＭＳ 明朝" w:hint="eastAsia"/>
          <w:kern w:val="0"/>
        </w:rPr>
        <w:t>令和　　（西暦</w:t>
      </w:r>
      <w:r w:rsidR="00072745" w:rsidRPr="001F20D1">
        <w:rPr>
          <w:rFonts w:hAnsi="ＭＳ 明朝"/>
          <w:kern w:val="0"/>
        </w:rPr>
        <w:t>）</w:t>
      </w:r>
      <w:r w:rsidR="00072745" w:rsidRPr="001F20D1">
        <w:rPr>
          <w:rFonts w:hAnsi="ＭＳ 明朝" w:hint="eastAsia"/>
          <w:kern w:val="0"/>
        </w:rPr>
        <w:t>年　　月　　日</w:t>
      </w:r>
      <w:r w:rsidR="004D5FD0" w:rsidRPr="001F20D1">
        <w:rPr>
          <w:rFonts w:hAnsi="ＭＳ 明朝" w:hint="eastAsia"/>
          <w:kern w:val="0"/>
        </w:rPr>
        <w:t>から令和</w:t>
      </w:r>
      <w:r w:rsidR="008341E7" w:rsidRPr="001F20D1">
        <w:rPr>
          <w:rFonts w:hAnsi="ＭＳ 明朝" w:hint="eastAsia"/>
          <w:kern w:val="0"/>
        </w:rPr>
        <w:t xml:space="preserve">　　（西暦</w:t>
      </w:r>
      <w:r w:rsidR="008341E7" w:rsidRPr="001F20D1">
        <w:rPr>
          <w:rFonts w:hAnsi="ＭＳ 明朝"/>
          <w:kern w:val="0"/>
        </w:rPr>
        <w:t>）</w:t>
      </w:r>
      <w:r w:rsidRPr="001F20D1">
        <w:rPr>
          <w:rFonts w:hAnsi="ＭＳ 明朝" w:hint="eastAsia"/>
          <w:kern w:val="0"/>
        </w:rPr>
        <w:t>年　　月　　日までとする。</w:t>
      </w:r>
    </w:p>
    <w:p w14:paraId="7991C35C" w14:textId="77777777" w:rsidR="00BD21B1" w:rsidRPr="001F20D1" w:rsidRDefault="00BD21B1" w:rsidP="0048575A">
      <w:pPr>
        <w:autoSpaceDE w:val="0"/>
        <w:autoSpaceDN w:val="0"/>
        <w:adjustRightInd w:val="0"/>
        <w:rPr>
          <w:rFonts w:hAnsi="Times New Roman"/>
          <w:kern w:val="0"/>
          <w:szCs w:val="21"/>
        </w:rPr>
      </w:pPr>
    </w:p>
    <w:p w14:paraId="68008A71"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（共同研究に従事する者）</w:t>
      </w:r>
    </w:p>
    <w:p w14:paraId="77CC1226" w14:textId="77777777" w:rsidR="00BD21B1" w:rsidRPr="001F20D1" w:rsidRDefault="00AF440F"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 xml:space="preserve">第４条　</w:t>
      </w:r>
      <w:r w:rsidR="00BD21B1" w:rsidRPr="001F20D1">
        <w:rPr>
          <w:rFonts w:hAnsi="ＭＳ 明朝" w:hint="eastAsia"/>
          <w:kern w:val="0"/>
        </w:rPr>
        <w:t>甲及び乙は、それぞれ別表第１に掲げる者を本共同研究の研究担当者として参加させるものとする。</w:t>
      </w:r>
    </w:p>
    <w:p w14:paraId="6AE13ABB"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甲は、乙の研究担当者のうち甲の研究実施場所において本共同研究に従事させる者を民間等共同研究員として受け入れるものとする。</w:t>
      </w:r>
    </w:p>
    <w:p w14:paraId="5D970CBF"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３　甲及び乙は、甲又は乙に属する者を新たに本共同研究の研究担当者として参加させようとするときはあらかじめ相手方に書面により通知するものとする。</w:t>
      </w:r>
    </w:p>
    <w:p w14:paraId="06D0DC1F" w14:textId="77777777" w:rsidR="00BD21B1" w:rsidRPr="001F20D1" w:rsidRDefault="00BD21B1" w:rsidP="0048575A">
      <w:pPr>
        <w:autoSpaceDE w:val="0"/>
        <w:autoSpaceDN w:val="0"/>
        <w:adjustRightInd w:val="0"/>
        <w:ind w:firstLineChars="142" w:firstLine="274"/>
        <w:rPr>
          <w:rFonts w:hAnsi="Times New Roman"/>
          <w:kern w:val="0"/>
          <w:szCs w:val="21"/>
        </w:rPr>
      </w:pPr>
    </w:p>
    <w:p w14:paraId="159957D9"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（進行状況報告会の開催）</w:t>
      </w:r>
    </w:p>
    <w:p w14:paraId="36CBD75B"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第５条　本共同研究の管理は、甲及び乙が共同して行うものとする。</w:t>
      </w:r>
    </w:p>
    <w:p w14:paraId="45118863"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甲及び乙は、本契約の有効期間中、定期的に進行状況報告書を相互にとりまとめ、報告会を開催し、本共同研究の進行状況について報告を行うとともに進行その他について協議を行う。なお、定期的開催以外にも甲乙協議の上、必要に応じて開催することができるものとする。</w:t>
      </w:r>
    </w:p>
    <w:p w14:paraId="4CAA1EFF" w14:textId="77777777" w:rsidR="00BD21B1" w:rsidRPr="001F20D1" w:rsidRDefault="00BD21B1" w:rsidP="0048575A">
      <w:pPr>
        <w:autoSpaceDE w:val="0"/>
        <w:autoSpaceDN w:val="0"/>
        <w:adjustRightInd w:val="0"/>
        <w:rPr>
          <w:rFonts w:hAnsi="ＭＳ 明朝"/>
          <w:kern w:val="0"/>
        </w:rPr>
      </w:pPr>
    </w:p>
    <w:p w14:paraId="3573FF18"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（成果報告書の作成）</w:t>
      </w:r>
    </w:p>
    <w:p w14:paraId="3E0E091F"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第６条　甲及び乙は、双方協力して、本共同研究の実施期間中に得られた研究成果についての報告書（以下「成果報告書」という。）を、本共同研究完了の翌日から６０日以内にとりまとめるものとする。</w:t>
      </w:r>
    </w:p>
    <w:p w14:paraId="3B80B617" w14:textId="77777777" w:rsidR="00BD21B1" w:rsidRPr="001F20D1" w:rsidRDefault="00BD21B1" w:rsidP="0048575A">
      <w:pPr>
        <w:autoSpaceDE w:val="0"/>
        <w:autoSpaceDN w:val="0"/>
        <w:adjustRightInd w:val="0"/>
        <w:rPr>
          <w:rFonts w:hAnsi="Times New Roman"/>
          <w:kern w:val="0"/>
          <w:szCs w:val="21"/>
        </w:rPr>
      </w:pPr>
    </w:p>
    <w:p w14:paraId="53D6634D"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（ノウハウの指定）</w:t>
      </w:r>
    </w:p>
    <w:p w14:paraId="62AC5DBB"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第７条　甲及び乙は、協議の上、</w:t>
      </w:r>
      <w:r w:rsidR="005A6453" w:rsidRPr="001F20D1">
        <w:rPr>
          <w:rFonts w:hAnsi="ＭＳ 明朝" w:hint="eastAsia"/>
          <w:kern w:val="0"/>
        </w:rPr>
        <w:t>進行状況報告書又は</w:t>
      </w:r>
      <w:r w:rsidRPr="001F20D1">
        <w:rPr>
          <w:rFonts w:hAnsi="ＭＳ 明朝" w:hint="eastAsia"/>
          <w:kern w:val="0"/>
        </w:rPr>
        <w:t>成果報告書に記載された研究成果のうち、ノウハウに該当するものについて、速やかに指定するものとする。</w:t>
      </w:r>
    </w:p>
    <w:p w14:paraId="0994CA32"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lastRenderedPageBreak/>
        <w:t>２　ノウハウの指定に当たっては、秘匿すべき期間を明示するものとする。</w:t>
      </w:r>
    </w:p>
    <w:p w14:paraId="2C1D8BEC"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３　前項の秘匿すべき期間は、甲乙協議の上、決定するものとし、原則として、本共同研究完了の翌日から起算して</w:t>
      </w:r>
      <w:r w:rsidR="00DC5B8D" w:rsidRPr="001F20D1">
        <w:rPr>
          <w:rFonts w:hAnsi="ＭＳ 明朝" w:hint="eastAsia"/>
          <w:kern w:val="0"/>
        </w:rPr>
        <w:t>３</w:t>
      </w:r>
      <w:r w:rsidRPr="001F20D1">
        <w:rPr>
          <w:rFonts w:hAnsi="ＭＳ 明朝" w:hint="eastAsia"/>
          <w:kern w:val="0"/>
        </w:rPr>
        <w:t>年間とする。ただし、指定後において必要があるときは、甲乙協議の上、秘匿すべき期間を延長し、又は短縮することができる。</w:t>
      </w:r>
    </w:p>
    <w:p w14:paraId="048DB993" w14:textId="77777777" w:rsidR="00BD21B1" w:rsidRPr="001F20D1" w:rsidRDefault="00BD21B1" w:rsidP="0048575A">
      <w:pPr>
        <w:autoSpaceDE w:val="0"/>
        <w:autoSpaceDN w:val="0"/>
        <w:adjustRightInd w:val="0"/>
        <w:rPr>
          <w:rFonts w:hAnsi="Times New Roman"/>
          <w:kern w:val="0"/>
          <w:szCs w:val="21"/>
        </w:rPr>
      </w:pPr>
    </w:p>
    <w:p w14:paraId="4C14F1E7"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（研究経費の負担）</w:t>
      </w:r>
    </w:p>
    <w:p w14:paraId="5A90F8EB"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第８条　乙は、別表第２に掲げる研究経費を負担するものとする。</w:t>
      </w:r>
    </w:p>
    <w:p w14:paraId="06AA2C96" w14:textId="77777777" w:rsidR="00BD21B1" w:rsidRPr="001F20D1" w:rsidRDefault="00BD21B1" w:rsidP="0048575A">
      <w:pPr>
        <w:autoSpaceDE w:val="0"/>
        <w:autoSpaceDN w:val="0"/>
        <w:adjustRightInd w:val="0"/>
        <w:rPr>
          <w:rFonts w:hAnsi="Times New Roman"/>
          <w:kern w:val="0"/>
          <w:szCs w:val="21"/>
        </w:rPr>
      </w:pPr>
    </w:p>
    <w:p w14:paraId="497D2878"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（研究経費の納付）</w:t>
      </w:r>
    </w:p>
    <w:p w14:paraId="6186635A"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第９条　乙は、別表第２に掲げる研究経費を甲の発する納入依頼書により、当該納入依頼書に定める納付期限までに納付しなければならない。</w:t>
      </w:r>
    </w:p>
    <w:p w14:paraId="7B9E52C7"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乙は、所定の納付期限までに前項の研究経費を納付しないときは、納期日の翌日から納付の日までの日数に応じ、その未納額に年</w:t>
      </w:r>
      <w:r w:rsidR="00D75B65" w:rsidRPr="001F20D1">
        <w:rPr>
          <w:rFonts w:hAnsi="ＭＳ 明朝" w:hint="eastAsia"/>
          <w:kern w:val="0"/>
        </w:rPr>
        <w:t>３</w:t>
      </w:r>
      <w:r w:rsidRPr="001F20D1">
        <w:rPr>
          <w:rFonts w:hAnsi="ＭＳ 明朝"/>
          <w:kern w:val="0"/>
        </w:rPr>
        <w:t>.００％の割合で計算した延滞金を納付しなければならない。</w:t>
      </w:r>
    </w:p>
    <w:p w14:paraId="03DA8964" w14:textId="77777777" w:rsidR="00BD21B1" w:rsidRPr="001F20D1" w:rsidRDefault="00BD21B1" w:rsidP="0048575A">
      <w:pPr>
        <w:autoSpaceDE w:val="0"/>
        <w:autoSpaceDN w:val="0"/>
        <w:adjustRightInd w:val="0"/>
        <w:rPr>
          <w:rFonts w:hAnsi="Times New Roman"/>
          <w:kern w:val="0"/>
          <w:szCs w:val="21"/>
        </w:rPr>
      </w:pPr>
    </w:p>
    <w:p w14:paraId="71D586C9"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（経理）</w:t>
      </w:r>
    </w:p>
    <w:p w14:paraId="27A0B579"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10条　前条の研究経費の経理は甲が行う。ただし、乙は本契約に関する経理書類の閲覧を甲に申し出ることができる。甲は乙からの閲覧の申し出があった場合、これに応じなければならない。</w:t>
      </w:r>
    </w:p>
    <w:p w14:paraId="5B5E9E86" w14:textId="77777777" w:rsidR="00BD21B1" w:rsidRPr="001F20D1" w:rsidRDefault="00BD21B1" w:rsidP="0048575A">
      <w:pPr>
        <w:autoSpaceDE w:val="0"/>
        <w:autoSpaceDN w:val="0"/>
        <w:adjustRightInd w:val="0"/>
        <w:rPr>
          <w:rFonts w:hAnsi="Times New Roman"/>
          <w:kern w:val="0"/>
          <w:szCs w:val="21"/>
        </w:rPr>
      </w:pPr>
    </w:p>
    <w:p w14:paraId="57F46407"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（研究経費により取得した設備等の帰属）</w:t>
      </w:r>
    </w:p>
    <w:p w14:paraId="55AE4937"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11条　別表第２に掲げる研究経費により取得した設備等は、甲に帰属するものとする。</w:t>
      </w:r>
    </w:p>
    <w:p w14:paraId="1A3BB9AB" w14:textId="77777777" w:rsidR="00BD21B1" w:rsidRPr="001F20D1" w:rsidRDefault="00BD21B1" w:rsidP="0048575A">
      <w:pPr>
        <w:autoSpaceDE w:val="0"/>
        <w:autoSpaceDN w:val="0"/>
        <w:adjustRightInd w:val="0"/>
        <w:rPr>
          <w:rFonts w:hAnsi="Times New Roman"/>
          <w:kern w:val="0"/>
          <w:szCs w:val="21"/>
        </w:rPr>
      </w:pPr>
    </w:p>
    <w:p w14:paraId="004EA42D"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（施設・設備の提供等）</w:t>
      </w:r>
    </w:p>
    <w:p w14:paraId="63FCF7A9"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12条　甲は、別表第３に掲げる甲に係る施設・設備を本共同研究の用に供するものとする。</w:t>
      </w:r>
    </w:p>
    <w:p w14:paraId="7AB5F9C4"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甲は、本共同研究の用に供するため、乙から別表第３に掲げる乙の所有に係る設備を乙の同意を得て無償で受け入れ、共同で使用するものとする。なお、甲は、乙から受け入れた設備について、その据付完了の時から返還に係る作業が開始される時まで善良なる管理者の注意義務をもってその保管にあたらなければならない。</w:t>
      </w:r>
    </w:p>
    <w:p w14:paraId="323BC798"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３　前項に規定する設備の搬入及び据付けに要する経費は、乙の負担とする。</w:t>
      </w:r>
    </w:p>
    <w:p w14:paraId="3A64E192" w14:textId="77777777" w:rsidR="00BD21B1" w:rsidRPr="001F20D1" w:rsidRDefault="00BD21B1" w:rsidP="0048575A">
      <w:pPr>
        <w:autoSpaceDE w:val="0"/>
        <w:autoSpaceDN w:val="0"/>
        <w:adjustRightInd w:val="0"/>
        <w:rPr>
          <w:rFonts w:hAnsi="Times New Roman"/>
          <w:kern w:val="0"/>
          <w:szCs w:val="21"/>
        </w:rPr>
      </w:pPr>
    </w:p>
    <w:p w14:paraId="4B2E5F3A"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（研究の中止又は期間の延長）</w:t>
      </w:r>
    </w:p>
    <w:p w14:paraId="4D080EF5"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13条　天災その他研究遂行上やむを得ない事由があるときは、甲乙協議の上本共同研究を中止し、又は研究期間を延長することができる。この場合において、甲又は乙はその責を負わないものとする。</w:t>
      </w:r>
    </w:p>
    <w:p w14:paraId="4932B381" w14:textId="77777777" w:rsidR="00BD21B1" w:rsidRPr="001F20D1" w:rsidRDefault="00BD21B1" w:rsidP="0048575A">
      <w:pPr>
        <w:autoSpaceDE w:val="0"/>
        <w:autoSpaceDN w:val="0"/>
        <w:adjustRightInd w:val="0"/>
        <w:rPr>
          <w:rFonts w:hAnsi="Times New Roman"/>
          <w:kern w:val="0"/>
          <w:szCs w:val="21"/>
        </w:rPr>
      </w:pPr>
    </w:p>
    <w:p w14:paraId="391D4849"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（研究の完了又は中止等に伴う研究経費等の取扱い）</w:t>
      </w:r>
    </w:p>
    <w:p w14:paraId="336AEBFE" w14:textId="03462AE3"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14条　本共同研究を完了し、又は前条の規定により、本共同研究を中止した場合において、第９条第１項の規定により納付された研究経費の額に不用が生じた場合は、乙は甲に不用となった額の返還を請求できる。甲は、乙からの返還請求があった場合、これに応じなければならない。</w:t>
      </w:r>
    </w:p>
    <w:p w14:paraId="27EC3017"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甲は、納付された研究経費に不足を生じる恐れが発生した場合には、直ちに乙に書面により通知するものとする。この場合において、乙は、甲と協議の上、不足する研究経費を負担するかどうかを決定するものとする。乙が経費を負担できない場合には、本契約の継続について、甲乙協議の上決定するものとする。</w:t>
      </w:r>
    </w:p>
    <w:p w14:paraId="2AFD9A67"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３　甲は、本共同研究を完了し、又は中止したときには、第</w:t>
      </w:r>
      <w:r w:rsidR="00CB3B69" w:rsidRPr="001F20D1">
        <w:rPr>
          <w:rFonts w:hAnsi="ＭＳ 明朝" w:hint="eastAsia"/>
          <w:kern w:val="0"/>
        </w:rPr>
        <w:t>12</w:t>
      </w:r>
      <w:r w:rsidRPr="001F20D1">
        <w:rPr>
          <w:rFonts w:hAnsi="ＭＳ 明朝" w:hint="eastAsia"/>
          <w:kern w:val="0"/>
        </w:rPr>
        <w:t>条第２項の規定により乙から受け入れた</w:t>
      </w:r>
      <w:r w:rsidRPr="001F20D1">
        <w:rPr>
          <w:rFonts w:hAnsi="ＭＳ 明朝" w:hint="eastAsia"/>
          <w:kern w:val="0"/>
        </w:rPr>
        <w:lastRenderedPageBreak/>
        <w:t>設備を研究の完了又は中止の時点の状態で乙に返還するものとする。</w:t>
      </w:r>
    </w:p>
    <w:p w14:paraId="5E193629"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４　前項に規定する設備の解体及び搬出に要する経費は、乙の負担とする。</w:t>
      </w:r>
    </w:p>
    <w:p w14:paraId="083FAD72" w14:textId="77777777" w:rsidR="00BD21B1" w:rsidRPr="001F20D1" w:rsidRDefault="00BD21B1" w:rsidP="0048575A">
      <w:pPr>
        <w:autoSpaceDE w:val="0"/>
        <w:autoSpaceDN w:val="0"/>
        <w:adjustRightInd w:val="0"/>
        <w:rPr>
          <w:rFonts w:hAnsi="Times New Roman"/>
          <w:kern w:val="0"/>
          <w:szCs w:val="21"/>
        </w:rPr>
      </w:pPr>
    </w:p>
    <w:p w14:paraId="0DEDAD22"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（知的財産権の出願等）</w:t>
      </w:r>
    </w:p>
    <w:p w14:paraId="7217A619" w14:textId="482B49E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15条　甲及び乙は、本共同研究の実施に伴い発明等が生じた場合には、速やかに相互</w:t>
      </w:r>
      <w:r w:rsidRPr="009F68C8">
        <w:rPr>
          <w:rFonts w:hAnsi="ＭＳ 明朝"/>
          <w:kern w:val="0"/>
        </w:rPr>
        <w:t>に</w:t>
      </w:r>
      <w:r w:rsidR="00054E23" w:rsidRPr="009F68C8">
        <w:rPr>
          <w:rFonts w:hAnsi="ＭＳ 明朝" w:hint="eastAsia"/>
          <w:kern w:val="0"/>
        </w:rPr>
        <w:t>通知</w:t>
      </w:r>
      <w:r w:rsidRPr="009F68C8">
        <w:rPr>
          <w:rFonts w:hAnsi="ＭＳ 明朝"/>
          <w:kern w:val="0"/>
        </w:rPr>
        <w:t>しな</w:t>
      </w:r>
      <w:r w:rsidRPr="001F20D1">
        <w:rPr>
          <w:rFonts w:hAnsi="ＭＳ 明朝"/>
          <w:kern w:val="0"/>
        </w:rPr>
        <w:t>ければなら</w:t>
      </w:r>
      <w:r w:rsidR="00236022" w:rsidRPr="001F20D1">
        <w:rPr>
          <w:rFonts w:hAnsi="ＭＳ 明朝" w:hint="eastAsia"/>
          <w:kern w:val="0"/>
        </w:rPr>
        <w:t>ず、これを怠った場合には第２項又は第３項に定める出願等を行うことができない</w:t>
      </w:r>
      <w:r w:rsidRPr="001F20D1">
        <w:rPr>
          <w:rFonts w:hAnsi="ＭＳ 明朝"/>
          <w:kern w:val="0"/>
        </w:rPr>
        <w:t>。</w:t>
      </w:r>
    </w:p>
    <w:p w14:paraId="104C087E"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甲又は乙はそれぞれ、甲又は乙に属する研究担当者が本共同研究の結果、単独で発明等を行ったときは、</w:t>
      </w:r>
      <w:r w:rsidR="00B51136" w:rsidRPr="001F20D1">
        <w:rPr>
          <w:rFonts w:hAnsi="ＭＳ 明朝" w:hint="eastAsia"/>
          <w:kern w:val="0"/>
        </w:rPr>
        <w:t>当該発明等を</w:t>
      </w:r>
      <w:r w:rsidRPr="001F20D1">
        <w:rPr>
          <w:rFonts w:hAnsi="ＭＳ 明朝" w:hint="eastAsia"/>
          <w:kern w:val="0"/>
        </w:rPr>
        <w:t>単独所有とし、単独で出願等の手続きを行うものとする</w:t>
      </w:r>
      <w:r w:rsidR="00236022" w:rsidRPr="001F20D1">
        <w:rPr>
          <w:rFonts w:hAnsi="ＭＳ 明朝" w:hint="eastAsia"/>
          <w:kern w:val="0"/>
        </w:rPr>
        <w:t>。ただし</w:t>
      </w:r>
      <w:r w:rsidRPr="001F20D1">
        <w:rPr>
          <w:rFonts w:hAnsi="ＭＳ 明朝" w:hint="eastAsia"/>
          <w:kern w:val="0"/>
        </w:rPr>
        <w:t>、知的財産権（出願等手続きのない著作権、ノウハウ及び成果有体物を除く。</w:t>
      </w:r>
      <w:r w:rsidR="00236022" w:rsidRPr="001F20D1">
        <w:rPr>
          <w:rFonts w:hAnsi="ＭＳ 明朝" w:hint="eastAsia"/>
          <w:kern w:val="0"/>
        </w:rPr>
        <w:t>以下において同じ。</w:t>
      </w:r>
      <w:r w:rsidRPr="001F20D1">
        <w:rPr>
          <w:rFonts w:hAnsi="ＭＳ 明朝" w:hint="eastAsia"/>
          <w:kern w:val="0"/>
        </w:rPr>
        <w:t>）</w:t>
      </w:r>
      <w:r w:rsidR="00236022" w:rsidRPr="001F20D1">
        <w:rPr>
          <w:rFonts w:hAnsi="ＭＳ 明朝" w:hint="eastAsia"/>
          <w:kern w:val="0"/>
        </w:rPr>
        <w:t>の</w:t>
      </w:r>
      <w:r w:rsidRPr="001F20D1">
        <w:rPr>
          <w:rFonts w:hAnsi="ＭＳ 明朝" w:hint="eastAsia"/>
          <w:kern w:val="0"/>
        </w:rPr>
        <w:t>出願等の前にあらかじめ</w:t>
      </w:r>
      <w:r w:rsidR="00236022" w:rsidRPr="001F20D1">
        <w:rPr>
          <w:rFonts w:hAnsi="ＭＳ 明朝" w:hint="eastAsia"/>
          <w:kern w:val="0"/>
        </w:rPr>
        <w:t>相手方</w:t>
      </w:r>
      <w:r w:rsidRPr="001F20D1">
        <w:rPr>
          <w:rFonts w:hAnsi="ＭＳ 明朝" w:hint="eastAsia"/>
          <w:kern w:val="0"/>
        </w:rPr>
        <w:t>の</w:t>
      </w:r>
      <w:r w:rsidR="00236022" w:rsidRPr="001F20D1">
        <w:rPr>
          <w:rFonts w:hAnsi="ＭＳ 明朝" w:hint="eastAsia"/>
          <w:kern w:val="0"/>
        </w:rPr>
        <w:t>書面による同意を得なければ、当該当事者は、当該知的財産権の出願等することができない。当該知的財産権の出願等を行う者は、自らの責任と負担により、そのための</w:t>
      </w:r>
      <w:r w:rsidRPr="001F20D1">
        <w:rPr>
          <w:rFonts w:hAnsi="ＭＳ 明朝" w:hint="eastAsia"/>
          <w:kern w:val="0"/>
        </w:rPr>
        <w:t>手続き及び</w:t>
      </w:r>
      <w:r w:rsidR="00236022" w:rsidRPr="001F20D1">
        <w:rPr>
          <w:rFonts w:hAnsi="ＭＳ 明朝" w:hint="eastAsia"/>
          <w:kern w:val="0"/>
        </w:rPr>
        <w:t>その他必要な</w:t>
      </w:r>
      <w:r w:rsidRPr="001F20D1">
        <w:rPr>
          <w:rFonts w:hAnsi="ＭＳ 明朝" w:hint="eastAsia"/>
          <w:kern w:val="0"/>
        </w:rPr>
        <w:t>権利保全</w:t>
      </w:r>
      <w:r w:rsidR="00236022" w:rsidRPr="001F20D1">
        <w:rPr>
          <w:rFonts w:hAnsi="ＭＳ 明朝" w:hint="eastAsia"/>
          <w:kern w:val="0"/>
        </w:rPr>
        <w:t>を行う</w:t>
      </w:r>
      <w:r w:rsidRPr="001F20D1">
        <w:rPr>
          <w:rFonts w:hAnsi="ＭＳ 明朝" w:hint="eastAsia"/>
          <w:kern w:val="0"/>
        </w:rPr>
        <w:t>ものとする。</w:t>
      </w:r>
    </w:p>
    <w:p w14:paraId="4FEE838B"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３　甲及び乙は、甲に属する研究担当者及び乙に属する研究担当者が本共同研究の結果共同して発明等を行い、当該発明等に係る出願等を行おうとするときは、当該知的財産権に係る甲及び乙の持分を協議して定めた上で、共同して出願等を行うものと</w:t>
      </w:r>
      <w:r w:rsidR="007B15CB" w:rsidRPr="001F20D1">
        <w:rPr>
          <w:rFonts w:hAnsi="ＭＳ 明朝" w:hint="eastAsia"/>
          <w:kern w:val="0"/>
        </w:rPr>
        <w:t>し、詳細は別途共同出願等契約において定める。</w:t>
      </w:r>
      <w:r w:rsidRPr="001F20D1">
        <w:rPr>
          <w:rFonts w:hAnsi="ＭＳ 明朝" w:hint="eastAsia"/>
          <w:kern w:val="0"/>
        </w:rPr>
        <w:t>ただし、甲又は乙が当該知的財産権を相手方から承継した場合は、甲又は乙は単独で出願等するものと</w:t>
      </w:r>
      <w:r w:rsidR="007B15CB" w:rsidRPr="001F20D1">
        <w:rPr>
          <w:rFonts w:hAnsi="ＭＳ 明朝" w:hint="eastAsia"/>
          <w:kern w:val="0"/>
        </w:rPr>
        <w:t>し、当該知的財産権の出願等を行う者が、自らの責任と負担により、そのための手続き及びその他必要な権利保全を行うものとする。</w:t>
      </w:r>
    </w:p>
    <w:p w14:paraId="0C394710" w14:textId="77777777" w:rsidR="00BD21B1" w:rsidRPr="001F20D1" w:rsidRDefault="00BD21B1" w:rsidP="0048575A">
      <w:pPr>
        <w:autoSpaceDE w:val="0"/>
        <w:autoSpaceDN w:val="0"/>
        <w:adjustRightInd w:val="0"/>
        <w:rPr>
          <w:rFonts w:hAnsi="Times New Roman"/>
          <w:kern w:val="0"/>
          <w:szCs w:val="21"/>
        </w:rPr>
      </w:pPr>
    </w:p>
    <w:p w14:paraId="0C67E2F1" w14:textId="77777777" w:rsidR="00BD21B1" w:rsidRPr="001F20D1" w:rsidRDefault="00BD21B1" w:rsidP="0048575A">
      <w:pPr>
        <w:autoSpaceDE w:val="0"/>
        <w:autoSpaceDN w:val="0"/>
        <w:adjustRightInd w:val="0"/>
        <w:ind w:leftChars="1" w:left="274" w:hangingChars="141" w:hanging="272"/>
        <w:rPr>
          <w:rFonts w:hAnsi="Times New Roman"/>
          <w:kern w:val="0"/>
          <w:szCs w:val="21"/>
        </w:rPr>
      </w:pPr>
      <w:r w:rsidRPr="001F20D1">
        <w:rPr>
          <w:rFonts w:hAnsi="ＭＳ 明朝" w:hint="eastAsia"/>
          <w:kern w:val="0"/>
        </w:rPr>
        <w:t>（外国出願）</w:t>
      </w:r>
    </w:p>
    <w:p w14:paraId="0879FEE3"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16条　前条の規定は、外国における発明等に関する知的財産権の</w:t>
      </w:r>
      <w:r w:rsidR="00B221D7" w:rsidRPr="001F20D1">
        <w:rPr>
          <w:rFonts w:hAnsi="ＭＳ 明朝" w:hint="eastAsia"/>
          <w:kern w:val="0"/>
        </w:rPr>
        <w:t>保護に関する法令に基づく出願その他の手続き</w:t>
      </w:r>
      <w:r w:rsidRPr="001F20D1">
        <w:rPr>
          <w:rFonts w:hAnsi="ＭＳ 明朝"/>
          <w:kern w:val="0"/>
        </w:rPr>
        <w:t>（以下「外国出願」という。）についても適用する。</w:t>
      </w:r>
    </w:p>
    <w:p w14:paraId="4B33FAF1"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甲及び乙は、外国出願を行うにあたっては、</w:t>
      </w:r>
      <w:r w:rsidR="00B221D7" w:rsidRPr="001F20D1">
        <w:rPr>
          <w:rFonts w:hAnsi="ＭＳ 明朝" w:hint="eastAsia"/>
          <w:kern w:val="0"/>
        </w:rPr>
        <w:t>共同による発明等であるか否かにかかわらず、あらかじめ</w:t>
      </w:r>
      <w:r w:rsidRPr="001F20D1">
        <w:rPr>
          <w:rFonts w:hAnsi="ＭＳ 明朝" w:hint="eastAsia"/>
          <w:kern w:val="0"/>
        </w:rPr>
        <w:t>双方協議の上、</w:t>
      </w:r>
      <w:r w:rsidR="00B221D7" w:rsidRPr="001F20D1">
        <w:rPr>
          <w:rFonts w:hAnsi="ＭＳ 明朝" w:hint="eastAsia"/>
          <w:kern w:val="0"/>
        </w:rPr>
        <w:t>外国出願を行うか否かを決定する</w:t>
      </w:r>
      <w:r w:rsidRPr="001F20D1">
        <w:rPr>
          <w:rFonts w:hAnsi="ＭＳ 明朝" w:hint="eastAsia"/>
          <w:kern w:val="0"/>
        </w:rPr>
        <w:t>ものと</w:t>
      </w:r>
      <w:r w:rsidR="00B221D7" w:rsidRPr="001F20D1">
        <w:rPr>
          <w:rFonts w:hAnsi="ＭＳ 明朝" w:hint="eastAsia"/>
          <w:kern w:val="0"/>
        </w:rPr>
        <w:t>し、別途契約を締結するものとする。</w:t>
      </w:r>
    </w:p>
    <w:p w14:paraId="242EDD66" w14:textId="77777777" w:rsidR="00BD21B1" w:rsidRPr="001F20D1" w:rsidRDefault="00BD21B1" w:rsidP="0048575A">
      <w:pPr>
        <w:autoSpaceDE w:val="0"/>
        <w:autoSpaceDN w:val="0"/>
        <w:adjustRightInd w:val="0"/>
        <w:rPr>
          <w:rFonts w:hAnsi="Times New Roman"/>
          <w:kern w:val="0"/>
          <w:szCs w:val="21"/>
        </w:rPr>
      </w:pPr>
    </w:p>
    <w:p w14:paraId="34F05079" w14:textId="7712A294"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w:t>
      </w:r>
      <w:r w:rsidR="00BE78CB" w:rsidRPr="001F20D1">
        <w:rPr>
          <w:rFonts w:hAnsi="ＭＳ 明朝" w:hint="eastAsia"/>
          <w:kern w:val="0"/>
        </w:rPr>
        <w:t>独占的通常</w:t>
      </w:r>
      <w:r w:rsidRPr="001F20D1">
        <w:rPr>
          <w:rFonts w:hAnsi="ＭＳ 明朝" w:hint="eastAsia"/>
          <w:kern w:val="0"/>
        </w:rPr>
        <w:t>実施）</w:t>
      </w:r>
    </w:p>
    <w:p w14:paraId="024BF133" w14:textId="0E679DE5" w:rsidR="00CD7DE1" w:rsidRPr="001F20D1" w:rsidRDefault="00BD21B1" w:rsidP="0048575A">
      <w:pPr>
        <w:autoSpaceDE w:val="0"/>
        <w:autoSpaceDN w:val="0"/>
        <w:adjustRightInd w:val="0"/>
        <w:ind w:left="386" w:hangingChars="200" w:hanging="386"/>
        <w:rPr>
          <w:rFonts w:hAnsi="ＭＳ 明朝"/>
          <w:kern w:val="0"/>
        </w:rPr>
      </w:pPr>
      <w:r w:rsidRPr="001F20D1">
        <w:rPr>
          <w:rFonts w:hAnsi="ＭＳ 明朝" w:hint="eastAsia"/>
          <w:kern w:val="0"/>
        </w:rPr>
        <w:t>第</w:t>
      </w:r>
      <w:r w:rsidRPr="001F20D1">
        <w:rPr>
          <w:rFonts w:hAnsi="ＭＳ 明朝"/>
          <w:kern w:val="0"/>
        </w:rPr>
        <w:t xml:space="preserve">17条　</w:t>
      </w:r>
      <w:r w:rsidR="00B221D7" w:rsidRPr="001F20D1">
        <w:rPr>
          <w:rFonts w:hAnsi="ＭＳ 明朝" w:hint="eastAsia"/>
          <w:kern w:val="0"/>
        </w:rPr>
        <w:t>乙（乙が指定する者を含む。本条及び次条において同じ。）は甲に対し、本共同研究の結果生じた発明等であって、甲に単独に承継された知的財産権（以下「甲に承継された知的財産権」という。）又は甲及び乙の共有に係る知的財産権（以下「共有に係る知的財産権」という。）について、乙以外の者（以下「第三者」という。）に甲が実施許諾せずかつ甲が自ら実施しない状態によって実質的に乙のみによる実施（以下「</w:t>
      </w:r>
      <w:r w:rsidR="00BE78CB" w:rsidRPr="001F20D1">
        <w:rPr>
          <w:rFonts w:hAnsi="ＭＳ 明朝" w:hint="eastAsia"/>
          <w:kern w:val="0"/>
        </w:rPr>
        <w:t>独占的</w:t>
      </w:r>
      <w:r w:rsidR="00B221D7" w:rsidRPr="001F20D1">
        <w:rPr>
          <w:rFonts w:hAnsi="ＭＳ 明朝" w:hint="eastAsia"/>
          <w:kern w:val="0"/>
        </w:rPr>
        <w:t>実施」という</w:t>
      </w:r>
      <w:r w:rsidR="00CD7DE1" w:rsidRPr="001F20D1">
        <w:rPr>
          <w:rFonts w:hAnsi="ＭＳ 明朝" w:hint="eastAsia"/>
          <w:kern w:val="0"/>
        </w:rPr>
        <w:t>。</w:t>
      </w:r>
      <w:r w:rsidR="00B221D7" w:rsidRPr="001F20D1">
        <w:rPr>
          <w:rFonts w:hAnsi="ＭＳ 明朝" w:hint="eastAsia"/>
          <w:kern w:val="0"/>
        </w:rPr>
        <w:t>）を希望する旨の申し出をすることができるものとする。</w:t>
      </w:r>
    </w:p>
    <w:p w14:paraId="3670F0B1" w14:textId="02AD3EE0"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甲は、</w:t>
      </w:r>
      <w:r w:rsidR="00CD7DE1" w:rsidRPr="001F20D1">
        <w:rPr>
          <w:rFonts w:hAnsi="ＭＳ 明朝" w:hint="eastAsia"/>
          <w:kern w:val="0"/>
        </w:rPr>
        <w:t>前項の規定に基づいて</w:t>
      </w:r>
      <w:r w:rsidRPr="001F20D1">
        <w:rPr>
          <w:rFonts w:hAnsi="ＭＳ 明朝" w:hint="eastAsia"/>
          <w:kern w:val="0"/>
        </w:rPr>
        <w:t>、乙から</w:t>
      </w:r>
      <w:r w:rsidR="00BE78CB" w:rsidRPr="001F20D1">
        <w:rPr>
          <w:rFonts w:hAnsi="ＭＳ 明朝" w:hint="eastAsia"/>
          <w:kern w:val="0"/>
        </w:rPr>
        <w:t>独占的</w:t>
      </w:r>
      <w:r w:rsidRPr="001F20D1">
        <w:rPr>
          <w:rFonts w:hAnsi="ＭＳ 明朝" w:hint="eastAsia"/>
          <w:kern w:val="0"/>
        </w:rPr>
        <w:t>実施の申し出があった場合には、当該知的財産権を出願等したときから</w:t>
      </w:r>
      <w:r w:rsidR="00CA2037" w:rsidRPr="001F20D1">
        <w:rPr>
          <w:rFonts w:hAnsi="ＭＳ 明朝" w:hint="eastAsia"/>
          <w:kern w:val="0"/>
        </w:rPr>
        <w:t>５</w:t>
      </w:r>
      <w:r w:rsidRPr="001F20D1">
        <w:rPr>
          <w:rFonts w:hAnsi="ＭＳ 明朝" w:hint="eastAsia"/>
          <w:kern w:val="0"/>
        </w:rPr>
        <w:t>年を越えない範囲内において</w:t>
      </w:r>
      <w:r w:rsidR="00BE78CB" w:rsidRPr="001F20D1">
        <w:rPr>
          <w:rFonts w:hAnsi="ＭＳ 明朝" w:hint="eastAsia"/>
          <w:kern w:val="0"/>
        </w:rPr>
        <w:t>独占的</w:t>
      </w:r>
      <w:r w:rsidRPr="001F20D1">
        <w:rPr>
          <w:rFonts w:hAnsi="ＭＳ 明朝" w:hint="eastAsia"/>
          <w:kern w:val="0"/>
        </w:rPr>
        <w:t>実施</w:t>
      </w:r>
      <w:r w:rsidR="00CD7DE1" w:rsidRPr="001F20D1">
        <w:rPr>
          <w:rFonts w:hAnsi="ＭＳ 明朝" w:hint="eastAsia"/>
          <w:kern w:val="0"/>
        </w:rPr>
        <w:t>を許可するものとし、</w:t>
      </w:r>
      <w:r w:rsidRPr="001F20D1">
        <w:rPr>
          <w:rFonts w:hAnsi="ＭＳ 明朝" w:hint="eastAsia"/>
          <w:kern w:val="0"/>
        </w:rPr>
        <w:t>別途</w:t>
      </w:r>
      <w:r w:rsidR="00CD7DE1" w:rsidRPr="001F20D1">
        <w:rPr>
          <w:rFonts w:hAnsi="ＭＳ 明朝" w:hint="eastAsia"/>
          <w:kern w:val="0"/>
        </w:rPr>
        <w:t>実施許諾</w:t>
      </w:r>
      <w:r w:rsidRPr="001F20D1">
        <w:rPr>
          <w:rFonts w:hAnsi="ＭＳ 明朝" w:hint="eastAsia"/>
          <w:kern w:val="0"/>
        </w:rPr>
        <w:t>契約締結時にその実施内容を定めるものとする。</w:t>
      </w:r>
    </w:p>
    <w:p w14:paraId="25CE94DD" w14:textId="795612B2"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３　甲は、乙から前項に規定する</w:t>
      </w:r>
      <w:r w:rsidR="00BE78CB" w:rsidRPr="001F20D1">
        <w:rPr>
          <w:rFonts w:hAnsi="ＭＳ 明朝" w:hint="eastAsia"/>
          <w:kern w:val="0"/>
        </w:rPr>
        <w:t>独占的</w:t>
      </w:r>
      <w:r w:rsidRPr="001F20D1">
        <w:rPr>
          <w:rFonts w:hAnsi="ＭＳ 明朝" w:hint="eastAsia"/>
          <w:kern w:val="0"/>
        </w:rPr>
        <w:t>実施</w:t>
      </w:r>
      <w:r w:rsidR="00CD7DE1" w:rsidRPr="001F20D1">
        <w:rPr>
          <w:rFonts w:hAnsi="ＭＳ 明朝" w:hint="eastAsia"/>
          <w:kern w:val="0"/>
        </w:rPr>
        <w:t>の</w:t>
      </w:r>
      <w:r w:rsidRPr="001F20D1">
        <w:rPr>
          <w:rFonts w:hAnsi="ＭＳ 明朝" w:hint="eastAsia"/>
          <w:kern w:val="0"/>
        </w:rPr>
        <w:t>期間（以下「</w:t>
      </w:r>
      <w:r w:rsidR="00BE78CB" w:rsidRPr="001F20D1">
        <w:rPr>
          <w:rFonts w:hAnsi="ＭＳ 明朝" w:hint="eastAsia"/>
          <w:kern w:val="0"/>
        </w:rPr>
        <w:t>独占的</w:t>
      </w:r>
      <w:r w:rsidRPr="001F20D1">
        <w:rPr>
          <w:rFonts w:hAnsi="ＭＳ 明朝" w:hint="eastAsia"/>
          <w:kern w:val="0"/>
        </w:rPr>
        <w:t>実施期間」という。）を</w:t>
      </w:r>
      <w:r w:rsidR="00CD7DE1" w:rsidRPr="001F20D1">
        <w:rPr>
          <w:rFonts w:hAnsi="ＭＳ 明朝" w:hint="eastAsia"/>
          <w:kern w:val="0"/>
        </w:rPr>
        <w:t>延長</w:t>
      </w:r>
      <w:r w:rsidRPr="001F20D1">
        <w:rPr>
          <w:rFonts w:hAnsi="ＭＳ 明朝" w:hint="eastAsia"/>
          <w:kern w:val="0"/>
        </w:rPr>
        <w:t>したい旨の申し出があった場合には、</w:t>
      </w:r>
      <w:r w:rsidR="00BE78CB" w:rsidRPr="001F20D1">
        <w:rPr>
          <w:rFonts w:hAnsi="ＭＳ 明朝" w:hint="eastAsia"/>
          <w:kern w:val="0"/>
        </w:rPr>
        <w:t>独占的</w:t>
      </w:r>
      <w:r w:rsidRPr="001F20D1">
        <w:rPr>
          <w:rFonts w:hAnsi="ＭＳ 明朝" w:hint="eastAsia"/>
          <w:kern w:val="0"/>
        </w:rPr>
        <w:t>実施期間の</w:t>
      </w:r>
      <w:r w:rsidR="00CD7DE1" w:rsidRPr="001F20D1">
        <w:rPr>
          <w:rFonts w:hAnsi="ＭＳ 明朝" w:hint="eastAsia"/>
          <w:kern w:val="0"/>
        </w:rPr>
        <w:t>延長</w:t>
      </w:r>
      <w:r w:rsidRPr="001F20D1">
        <w:rPr>
          <w:rFonts w:hAnsi="ＭＳ 明朝" w:hint="eastAsia"/>
          <w:kern w:val="0"/>
        </w:rPr>
        <w:t>を</w:t>
      </w:r>
      <w:r w:rsidR="00CD7DE1" w:rsidRPr="001F20D1">
        <w:rPr>
          <w:rFonts w:hAnsi="ＭＳ 明朝" w:hint="eastAsia"/>
          <w:kern w:val="0"/>
        </w:rPr>
        <w:t>許可</w:t>
      </w:r>
      <w:r w:rsidRPr="001F20D1">
        <w:rPr>
          <w:rFonts w:hAnsi="ＭＳ 明朝" w:hint="eastAsia"/>
          <w:kern w:val="0"/>
        </w:rPr>
        <w:t>する</w:t>
      </w:r>
      <w:r w:rsidR="00CD7DE1" w:rsidRPr="001F20D1">
        <w:rPr>
          <w:rFonts w:hAnsi="ＭＳ 明朝" w:hint="eastAsia"/>
          <w:kern w:val="0"/>
        </w:rPr>
        <w:t>ものとし、延長</w:t>
      </w:r>
      <w:r w:rsidRPr="001F20D1">
        <w:rPr>
          <w:rFonts w:hAnsi="ＭＳ 明朝" w:hint="eastAsia"/>
          <w:kern w:val="0"/>
        </w:rPr>
        <w:t>する期間については、甲乙協議の上、定めるものとする。</w:t>
      </w:r>
    </w:p>
    <w:p w14:paraId="0131B59C" w14:textId="7D9C4248"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Times New Roman" w:hint="eastAsia"/>
          <w:kern w:val="0"/>
          <w:szCs w:val="21"/>
        </w:rPr>
        <w:t xml:space="preserve">４　</w:t>
      </w:r>
      <w:r w:rsidR="00DC1AB9" w:rsidRPr="001F20D1">
        <w:rPr>
          <w:rFonts w:hAnsi="Times New Roman" w:hint="eastAsia"/>
          <w:kern w:val="0"/>
          <w:szCs w:val="21"/>
        </w:rPr>
        <w:t>前２項に定める</w:t>
      </w:r>
      <w:r w:rsidR="00BE78CB" w:rsidRPr="001F20D1">
        <w:rPr>
          <w:rFonts w:hAnsi="ＭＳ 明朝" w:hint="eastAsia"/>
          <w:kern w:val="0"/>
        </w:rPr>
        <w:t>独占的</w:t>
      </w:r>
      <w:r w:rsidRPr="001F20D1">
        <w:rPr>
          <w:rFonts w:hAnsi="ＭＳ 明朝" w:hint="eastAsia"/>
          <w:kern w:val="0"/>
        </w:rPr>
        <w:t>実施の範囲は、第２条に記載する研究題目・目的・内容に係る分野に限るものと</w:t>
      </w:r>
      <w:r w:rsidR="00DC1AB9" w:rsidRPr="001F20D1">
        <w:rPr>
          <w:rFonts w:hAnsi="ＭＳ 明朝" w:hint="eastAsia"/>
          <w:kern w:val="0"/>
        </w:rPr>
        <w:t>し、乙の</w:t>
      </w:r>
      <w:r w:rsidR="00BE78CB" w:rsidRPr="001F20D1">
        <w:rPr>
          <w:rFonts w:hAnsi="ＭＳ 明朝" w:hint="eastAsia"/>
          <w:kern w:val="0"/>
        </w:rPr>
        <w:t>独占的</w:t>
      </w:r>
      <w:r w:rsidR="00DC1AB9" w:rsidRPr="001F20D1">
        <w:rPr>
          <w:rFonts w:hAnsi="ＭＳ 明朝" w:hint="eastAsia"/>
          <w:kern w:val="0"/>
        </w:rPr>
        <w:t>実施に基づく権利は、甲による研究成果を確認する試験研究のための実施（有償・無償を問わない）には及ばないものとする。</w:t>
      </w:r>
    </w:p>
    <w:p w14:paraId="6B10D48C" w14:textId="77777777" w:rsidR="00BD21B1" w:rsidRPr="001F20D1" w:rsidRDefault="00BD21B1" w:rsidP="0048575A">
      <w:pPr>
        <w:autoSpaceDE w:val="0"/>
        <w:autoSpaceDN w:val="0"/>
        <w:adjustRightInd w:val="0"/>
        <w:rPr>
          <w:rFonts w:hAnsi="ＭＳ 明朝"/>
          <w:kern w:val="0"/>
        </w:rPr>
      </w:pPr>
    </w:p>
    <w:p w14:paraId="7FB6E582"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lastRenderedPageBreak/>
        <w:t>（第三者に対する実施の許諾）</w:t>
      </w:r>
    </w:p>
    <w:p w14:paraId="268FB220" w14:textId="7EBC8003"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18条　甲は、</w:t>
      </w:r>
      <w:r w:rsidR="003C5432" w:rsidRPr="001F20D1">
        <w:rPr>
          <w:rFonts w:hAnsi="ＭＳ 明朝" w:hint="eastAsia"/>
          <w:kern w:val="0"/>
        </w:rPr>
        <w:t>前条第２項の規定により</w:t>
      </w:r>
      <w:r w:rsidR="00BE78CB" w:rsidRPr="001F20D1">
        <w:rPr>
          <w:rFonts w:hAnsi="ＭＳ 明朝" w:hint="eastAsia"/>
          <w:kern w:val="0"/>
        </w:rPr>
        <w:t>独占的</w:t>
      </w:r>
      <w:r w:rsidR="003C5432" w:rsidRPr="001F20D1">
        <w:rPr>
          <w:rFonts w:hAnsi="ＭＳ 明朝" w:hint="eastAsia"/>
          <w:kern w:val="0"/>
        </w:rPr>
        <w:t>実施を許可された者（以下「</w:t>
      </w:r>
      <w:r w:rsidR="00BE78CB" w:rsidRPr="001F20D1">
        <w:rPr>
          <w:rFonts w:hAnsi="ＭＳ 明朝" w:hint="eastAsia"/>
          <w:kern w:val="0"/>
        </w:rPr>
        <w:t>独占的</w:t>
      </w:r>
      <w:r w:rsidR="003C5432" w:rsidRPr="001F20D1">
        <w:rPr>
          <w:rFonts w:hAnsi="ＭＳ 明朝" w:hint="eastAsia"/>
          <w:kern w:val="0"/>
        </w:rPr>
        <w:t>実施者」という。）が、同条同項</w:t>
      </w:r>
      <w:r w:rsidRPr="001F20D1">
        <w:rPr>
          <w:rFonts w:hAnsi="ＭＳ 明朝"/>
          <w:kern w:val="0"/>
        </w:rPr>
        <w:t>に規定する</w:t>
      </w:r>
      <w:r w:rsidR="00BE78CB" w:rsidRPr="001F20D1">
        <w:rPr>
          <w:rFonts w:hAnsi="ＭＳ 明朝"/>
          <w:kern w:val="0"/>
        </w:rPr>
        <w:t>独占的</w:t>
      </w:r>
      <w:r w:rsidRPr="001F20D1">
        <w:rPr>
          <w:rFonts w:hAnsi="ＭＳ 明朝"/>
          <w:kern w:val="0"/>
        </w:rPr>
        <w:t>実施期間中</w:t>
      </w:r>
      <w:r w:rsidR="003C5432" w:rsidRPr="001F20D1">
        <w:rPr>
          <w:rFonts w:hAnsi="ＭＳ 明朝" w:hint="eastAsia"/>
          <w:kern w:val="0"/>
        </w:rPr>
        <w:t>（同条第３項の規定により延長された期間中を含む。）</w:t>
      </w:r>
      <w:r w:rsidRPr="001F20D1">
        <w:rPr>
          <w:rFonts w:hAnsi="ＭＳ 明朝"/>
          <w:kern w:val="0"/>
        </w:rPr>
        <w:t>３年を越えない範囲内において正当な理由なく実施しないときは、</w:t>
      </w:r>
      <w:r w:rsidR="00BE78CB" w:rsidRPr="001F20D1">
        <w:rPr>
          <w:rFonts w:hAnsi="ＭＳ 明朝" w:hint="eastAsia"/>
          <w:kern w:val="0"/>
        </w:rPr>
        <w:t>独占的</w:t>
      </w:r>
      <w:r w:rsidR="003C5432" w:rsidRPr="001F20D1">
        <w:rPr>
          <w:rFonts w:hAnsi="ＭＳ 明朝" w:hint="eastAsia"/>
          <w:kern w:val="0"/>
        </w:rPr>
        <w:t>実施者</w:t>
      </w:r>
      <w:r w:rsidRPr="001F20D1">
        <w:rPr>
          <w:rFonts w:hAnsi="ＭＳ 明朝"/>
          <w:kern w:val="0"/>
        </w:rPr>
        <w:t>の意見を聴取の上、第三者に対し当該知的財産権の実施を許諾することができるものとする。</w:t>
      </w:r>
    </w:p>
    <w:p w14:paraId="71B13FE0" w14:textId="769591B7" w:rsidR="00BD21B1" w:rsidRPr="001F20D1" w:rsidRDefault="003C5432" w:rsidP="0048575A">
      <w:pPr>
        <w:autoSpaceDE w:val="0"/>
        <w:autoSpaceDN w:val="0"/>
        <w:adjustRightInd w:val="0"/>
        <w:ind w:leftChars="100" w:left="386" w:hangingChars="100" w:hanging="193"/>
        <w:rPr>
          <w:rFonts w:hAnsi="ＭＳ 明朝"/>
          <w:kern w:val="0"/>
        </w:rPr>
      </w:pPr>
      <w:r w:rsidRPr="001F20D1">
        <w:rPr>
          <w:rFonts w:hAnsi="ＭＳ 明朝" w:hint="eastAsia"/>
          <w:kern w:val="0"/>
        </w:rPr>
        <w:t>２</w:t>
      </w:r>
      <w:r w:rsidR="00BD21B1" w:rsidRPr="001F20D1">
        <w:rPr>
          <w:rFonts w:hAnsi="ＭＳ 明朝" w:hint="eastAsia"/>
          <w:kern w:val="0"/>
        </w:rPr>
        <w:t xml:space="preserve">　乙は、共有に係る知的財産権を、当該知的財産権を出願等したときから第三者に対し実施の許諾をすることができるものと</w:t>
      </w:r>
      <w:r w:rsidRPr="001F20D1">
        <w:rPr>
          <w:rFonts w:hAnsi="ＭＳ 明朝" w:hint="eastAsia"/>
          <w:kern w:val="0"/>
        </w:rPr>
        <w:t>し、</w:t>
      </w:r>
      <w:r w:rsidR="00BD21B1" w:rsidRPr="001F20D1">
        <w:rPr>
          <w:rFonts w:hAnsi="ＭＳ 明朝" w:hint="eastAsia"/>
          <w:kern w:val="0"/>
        </w:rPr>
        <w:t>乙</w:t>
      </w:r>
      <w:r w:rsidRPr="001F20D1">
        <w:rPr>
          <w:rFonts w:hAnsi="ＭＳ 明朝" w:hint="eastAsia"/>
          <w:kern w:val="0"/>
        </w:rPr>
        <w:t>は、</w:t>
      </w:r>
      <w:r w:rsidR="00BD21B1" w:rsidRPr="001F20D1">
        <w:rPr>
          <w:rFonts w:hAnsi="ＭＳ 明朝" w:hint="eastAsia"/>
          <w:kern w:val="0"/>
        </w:rPr>
        <w:t>第三者に実施許諾した場合</w:t>
      </w:r>
      <w:r w:rsidRPr="001F20D1">
        <w:rPr>
          <w:rFonts w:hAnsi="ＭＳ 明朝" w:hint="eastAsia"/>
          <w:kern w:val="0"/>
        </w:rPr>
        <w:t>には</w:t>
      </w:r>
      <w:r w:rsidR="00BD21B1" w:rsidRPr="001F20D1">
        <w:rPr>
          <w:rFonts w:hAnsi="ＭＳ 明朝" w:hint="eastAsia"/>
          <w:kern w:val="0"/>
        </w:rPr>
        <w:t>、</w:t>
      </w:r>
      <w:r w:rsidRPr="001F20D1">
        <w:rPr>
          <w:rFonts w:hAnsi="ＭＳ 明朝" w:hint="eastAsia"/>
          <w:kern w:val="0"/>
        </w:rPr>
        <w:t>遅滞なく</w:t>
      </w:r>
      <w:r w:rsidR="00BD21B1" w:rsidRPr="001F20D1">
        <w:rPr>
          <w:rFonts w:hAnsi="ＭＳ 明朝" w:hint="eastAsia"/>
          <w:kern w:val="0"/>
        </w:rPr>
        <w:t>甲に通知しなければならない。</w:t>
      </w:r>
    </w:p>
    <w:p w14:paraId="630423B9" w14:textId="7959EA61" w:rsidR="00253BEC" w:rsidRPr="001F20D1" w:rsidRDefault="00253BEC" w:rsidP="0048575A">
      <w:pPr>
        <w:autoSpaceDE w:val="0"/>
        <w:autoSpaceDN w:val="0"/>
        <w:adjustRightInd w:val="0"/>
        <w:ind w:leftChars="100" w:left="386" w:hangingChars="100" w:hanging="193"/>
        <w:rPr>
          <w:rFonts w:hAnsi="Times New Roman"/>
          <w:i/>
          <w:iCs/>
          <w:kern w:val="0"/>
          <w:szCs w:val="21"/>
        </w:rPr>
      </w:pPr>
      <w:r w:rsidRPr="001F20D1">
        <w:rPr>
          <w:rFonts w:hAnsi="ＭＳ 明朝" w:hint="eastAsia"/>
          <w:kern w:val="0"/>
        </w:rPr>
        <w:t>３　甲は、甲に承継された知的財産又は共有に係る知的財産について、乙から前条第１項に定める</w:t>
      </w:r>
      <w:r w:rsidR="00BE78CB" w:rsidRPr="001F20D1">
        <w:rPr>
          <w:rFonts w:hAnsi="ＭＳ 明朝" w:hint="eastAsia"/>
          <w:kern w:val="0"/>
        </w:rPr>
        <w:t>独占的</w:t>
      </w:r>
      <w:r w:rsidRPr="001F20D1">
        <w:rPr>
          <w:rFonts w:hAnsi="ＭＳ 明朝" w:hint="eastAsia"/>
          <w:kern w:val="0"/>
        </w:rPr>
        <w:t>実施の申し出がない場合には、これらの知的財産につき第三者に実施の許諾をすることができるものとし、甲は、</w:t>
      </w:r>
      <w:r w:rsidR="00105590" w:rsidRPr="001F20D1">
        <w:rPr>
          <w:rFonts w:hAnsi="ＭＳ 明朝" w:hint="eastAsia"/>
          <w:kern w:val="0"/>
        </w:rPr>
        <w:t>共有に係る知的財産について</w:t>
      </w:r>
      <w:r w:rsidRPr="001F20D1">
        <w:rPr>
          <w:rFonts w:hAnsi="ＭＳ 明朝" w:hint="eastAsia"/>
          <w:kern w:val="0"/>
        </w:rPr>
        <w:t>第三者に実施許諾した場合には、遅滞なく</w:t>
      </w:r>
      <w:r w:rsidR="00F17E1C" w:rsidRPr="001F20D1">
        <w:rPr>
          <w:rFonts w:hAnsi="ＭＳ 明朝" w:hint="eastAsia"/>
          <w:kern w:val="0"/>
        </w:rPr>
        <w:t>乙</w:t>
      </w:r>
      <w:r w:rsidRPr="001F20D1">
        <w:rPr>
          <w:rFonts w:hAnsi="ＭＳ 明朝" w:hint="eastAsia"/>
          <w:kern w:val="0"/>
        </w:rPr>
        <w:t>に通知しなければならない。甲が乙に対し、当該</w:t>
      </w:r>
      <w:r w:rsidR="00936A81" w:rsidRPr="001F20D1">
        <w:rPr>
          <w:rFonts w:hAnsi="ＭＳ 明朝" w:hint="eastAsia"/>
          <w:kern w:val="0"/>
        </w:rPr>
        <w:t>独占的</w:t>
      </w:r>
      <w:r w:rsidRPr="001F20D1">
        <w:rPr>
          <w:rFonts w:hAnsi="ＭＳ 明朝" w:hint="eastAsia"/>
          <w:kern w:val="0"/>
        </w:rPr>
        <w:t>実施の申し出について検討するための猶予期間を与えた場合において、その猶予期間満了までに</w:t>
      </w:r>
      <w:r w:rsidR="00936A81" w:rsidRPr="001F20D1">
        <w:rPr>
          <w:rFonts w:hAnsi="ＭＳ 明朝" w:hint="eastAsia"/>
          <w:kern w:val="0"/>
        </w:rPr>
        <w:t>独占的</w:t>
      </w:r>
      <w:r w:rsidRPr="001F20D1">
        <w:rPr>
          <w:rFonts w:hAnsi="ＭＳ 明朝" w:hint="eastAsia"/>
          <w:kern w:val="0"/>
        </w:rPr>
        <w:t>実施の申し出がない場合も同様とする。</w:t>
      </w:r>
    </w:p>
    <w:p w14:paraId="37EC74CE" w14:textId="77777777" w:rsidR="007B65FA" w:rsidRPr="001F20D1" w:rsidRDefault="007B65FA" w:rsidP="0048575A">
      <w:pPr>
        <w:autoSpaceDE w:val="0"/>
        <w:autoSpaceDN w:val="0"/>
        <w:adjustRightInd w:val="0"/>
        <w:rPr>
          <w:rFonts w:hAnsi="ＭＳ 明朝"/>
          <w:kern w:val="0"/>
        </w:rPr>
      </w:pPr>
    </w:p>
    <w:p w14:paraId="0549C334"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（持分の譲渡等）</w:t>
      </w:r>
    </w:p>
    <w:p w14:paraId="79D2567D" w14:textId="77777777" w:rsidR="00BD21B1" w:rsidRPr="001F20D1" w:rsidRDefault="00BD21B1" w:rsidP="0048575A">
      <w:pPr>
        <w:autoSpaceDE w:val="0"/>
        <w:autoSpaceDN w:val="0"/>
        <w:adjustRightInd w:val="0"/>
        <w:ind w:left="386" w:hangingChars="200" w:hanging="386"/>
        <w:rPr>
          <w:rFonts w:hAnsi="ＭＳ 明朝"/>
          <w:kern w:val="0"/>
        </w:rPr>
      </w:pPr>
      <w:r w:rsidRPr="001F20D1">
        <w:rPr>
          <w:rFonts w:hAnsi="ＭＳ 明朝" w:hint="eastAsia"/>
          <w:kern w:val="0"/>
        </w:rPr>
        <w:t>第</w:t>
      </w:r>
      <w:r w:rsidRPr="001F20D1">
        <w:rPr>
          <w:rFonts w:hAnsi="ＭＳ 明朝"/>
          <w:kern w:val="0"/>
        </w:rPr>
        <w:t>19条　甲は、本共同研究の結果生じた発明等であって甲に承継された</w:t>
      </w:r>
      <w:r w:rsidRPr="001F20D1">
        <w:rPr>
          <w:rFonts w:hAnsi="ＭＳ 明朝" w:hint="eastAsia"/>
          <w:kern w:val="0"/>
        </w:rPr>
        <w:t>知的財産権</w:t>
      </w:r>
      <w:r w:rsidRPr="001F20D1">
        <w:rPr>
          <w:rFonts w:hAnsi="ＭＳ 明朝"/>
          <w:kern w:val="0"/>
        </w:rPr>
        <w:t>又は共有に係る</w:t>
      </w:r>
      <w:r w:rsidRPr="001F20D1">
        <w:rPr>
          <w:rFonts w:hAnsi="ＭＳ 明朝" w:hint="eastAsia"/>
          <w:kern w:val="0"/>
        </w:rPr>
        <w:t>知的財産権</w:t>
      </w:r>
      <w:r w:rsidRPr="001F20D1">
        <w:rPr>
          <w:rFonts w:hAnsi="ＭＳ 明朝"/>
          <w:kern w:val="0"/>
        </w:rPr>
        <w:t>の持分を乙（又は甲及び乙が協議の上指定した者）に限り</w:t>
      </w:r>
      <w:r w:rsidR="00E9092D" w:rsidRPr="001F20D1">
        <w:rPr>
          <w:rFonts w:hAnsi="ＭＳ 明朝" w:hint="eastAsia"/>
          <w:kern w:val="0"/>
        </w:rPr>
        <w:t>、その地位を承継させることができるものとし、</w:t>
      </w:r>
      <w:r w:rsidRPr="001F20D1">
        <w:rPr>
          <w:rFonts w:hAnsi="ＭＳ 明朝"/>
          <w:kern w:val="0"/>
        </w:rPr>
        <w:t>別に定める契約により、これを行うものとする。</w:t>
      </w:r>
    </w:p>
    <w:p w14:paraId="154CE6E2" w14:textId="77777777" w:rsidR="00BD21B1" w:rsidRPr="001F20D1" w:rsidRDefault="00BD21B1" w:rsidP="0048575A">
      <w:pPr>
        <w:autoSpaceDE w:val="0"/>
        <w:autoSpaceDN w:val="0"/>
        <w:adjustRightInd w:val="0"/>
        <w:ind w:leftChars="100" w:left="386" w:hangingChars="100" w:hanging="193"/>
        <w:rPr>
          <w:rFonts w:hAnsi="ＭＳ 明朝"/>
          <w:kern w:val="0"/>
        </w:rPr>
      </w:pPr>
      <w:r w:rsidRPr="001F20D1">
        <w:rPr>
          <w:rFonts w:hAnsi="ＭＳ 明朝" w:hint="eastAsia"/>
          <w:kern w:val="0"/>
        </w:rPr>
        <w:t xml:space="preserve">２　</w:t>
      </w:r>
      <w:r w:rsidR="00E9092D" w:rsidRPr="001F20D1">
        <w:rPr>
          <w:rFonts w:hAnsi="ＭＳ 明朝" w:hint="eastAsia"/>
          <w:kern w:val="0"/>
        </w:rPr>
        <w:t>甲は、本共同研究の結果生じた発明等であって</w:t>
      </w:r>
      <w:r w:rsidRPr="001F20D1">
        <w:rPr>
          <w:rFonts w:hAnsi="ＭＳ 明朝" w:hint="eastAsia"/>
          <w:kern w:val="0"/>
        </w:rPr>
        <w:t>甲に承継された知的財産権又は共有に係る知的財産権の持分を</w:t>
      </w:r>
      <w:r w:rsidR="00E9092D" w:rsidRPr="001F20D1">
        <w:rPr>
          <w:rFonts w:hAnsi="ＭＳ 明朝" w:hint="eastAsia"/>
          <w:kern w:val="0"/>
        </w:rPr>
        <w:t>、甲及び乙が協議の上指定した者に限り、</w:t>
      </w:r>
      <w:r w:rsidRPr="001F20D1">
        <w:rPr>
          <w:rFonts w:hAnsi="ＭＳ 明朝" w:hint="eastAsia"/>
          <w:kern w:val="0"/>
        </w:rPr>
        <w:t>専用実施権</w:t>
      </w:r>
      <w:r w:rsidR="00E9092D" w:rsidRPr="001F20D1">
        <w:rPr>
          <w:rFonts w:hAnsi="ＭＳ 明朝" w:hint="eastAsia"/>
          <w:kern w:val="0"/>
        </w:rPr>
        <w:t>等の設定（特許については、仮専用実施権の設定を含む。以下、本条において同じ。）ができるものとし、乙は、</w:t>
      </w:r>
      <w:r w:rsidRPr="001F20D1">
        <w:rPr>
          <w:rFonts w:hAnsi="ＭＳ 明朝" w:hint="eastAsia"/>
          <w:kern w:val="0"/>
        </w:rPr>
        <w:t>本契約第</w:t>
      </w:r>
      <w:r w:rsidR="00CB3B69" w:rsidRPr="001F20D1">
        <w:rPr>
          <w:rFonts w:hAnsi="ＭＳ 明朝" w:hint="eastAsia"/>
          <w:kern w:val="0"/>
        </w:rPr>
        <w:t>17</w:t>
      </w:r>
      <w:r w:rsidRPr="001F20D1">
        <w:rPr>
          <w:rFonts w:hAnsi="ＭＳ 明朝" w:hint="eastAsia"/>
          <w:kern w:val="0"/>
        </w:rPr>
        <w:t>条、第</w:t>
      </w:r>
      <w:r w:rsidR="00CB3B69" w:rsidRPr="001F20D1">
        <w:rPr>
          <w:rFonts w:hAnsi="ＭＳ 明朝" w:hint="eastAsia"/>
          <w:kern w:val="0"/>
        </w:rPr>
        <w:t>18</w:t>
      </w:r>
      <w:r w:rsidRPr="001F20D1">
        <w:rPr>
          <w:rFonts w:hAnsi="ＭＳ 明朝" w:hint="eastAsia"/>
          <w:kern w:val="0"/>
        </w:rPr>
        <w:t>条、第</w:t>
      </w:r>
      <w:r w:rsidR="00CB3B69" w:rsidRPr="001F20D1">
        <w:rPr>
          <w:rFonts w:hAnsi="ＭＳ 明朝" w:hint="eastAsia"/>
          <w:kern w:val="0"/>
        </w:rPr>
        <w:t>20</w:t>
      </w:r>
      <w:r w:rsidRPr="001F20D1">
        <w:rPr>
          <w:rFonts w:hAnsi="ＭＳ 明朝" w:hint="eastAsia"/>
          <w:kern w:val="0"/>
        </w:rPr>
        <w:t>条及び第</w:t>
      </w:r>
      <w:r w:rsidR="00CB3B69" w:rsidRPr="001F20D1">
        <w:rPr>
          <w:rFonts w:hAnsi="ＭＳ 明朝" w:hint="eastAsia"/>
          <w:kern w:val="0"/>
        </w:rPr>
        <w:t>21</w:t>
      </w:r>
      <w:r w:rsidRPr="001F20D1">
        <w:rPr>
          <w:rFonts w:hAnsi="ＭＳ 明朝" w:hint="eastAsia"/>
          <w:kern w:val="0"/>
        </w:rPr>
        <w:t>条</w:t>
      </w:r>
      <w:r w:rsidR="00E9092D" w:rsidRPr="001F20D1">
        <w:rPr>
          <w:rFonts w:hAnsi="ＭＳ 明朝" w:hint="eastAsia"/>
          <w:kern w:val="0"/>
        </w:rPr>
        <w:t>に定める規定について、当該設定を受けた者に対しても適用することを約束し、当該設定を受けた者との間で適当な契約を締結する</w:t>
      </w:r>
      <w:r w:rsidRPr="001F20D1">
        <w:rPr>
          <w:rFonts w:hAnsi="ＭＳ 明朝" w:hint="eastAsia"/>
          <w:kern w:val="0"/>
        </w:rPr>
        <w:t>ものとする。</w:t>
      </w:r>
    </w:p>
    <w:p w14:paraId="42422E1D"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３　甲は、乙以外の者への共有に係る知的財産権の持分の譲渡又は専用実施権等の設定に当たっては、あらかじめ乙の書面による同意を得なければならない。</w:t>
      </w:r>
    </w:p>
    <w:p w14:paraId="7FEFE958" w14:textId="77777777" w:rsidR="00BD21B1" w:rsidRPr="001F20D1" w:rsidRDefault="00BD21B1" w:rsidP="0048575A">
      <w:pPr>
        <w:autoSpaceDE w:val="0"/>
        <w:autoSpaceDN w:val="0"/>
        <w:adjustRightInd w:val="0"/>
        <w:ind w:rightChars="134" w:right="259"/>
        <w:rPr>
          <w:rFonts w:hAnsi="Times New Roman"/>
          <w:kern w:val="0"/>
          <w:szCs w:val="21"/>
        </w:rPr>
      </w:pPr>
    </w:p>
    <w:p w14:paraId="31D7DADE" w14:textId="77777777" w:rsidR="00BD21B1" w:rsidRPr="001F20D1" w:rsidRDefault="00BD21B1" w:rsidP="0048575A">
      <w:pPr>
        <w:autoSpaceDE w:val="0"/>
        <w:autoSpaceDN w:val="0"/>
        <w:adjustRightInd w:val="0"/>
        <w:ind w:left="1" w:rightChars="134" w:right="259" w:firstLineChars="1" w:firstLine="2"/>
        <w:rPr>
          <w:rFonts w:hAnsi="Times New Roman"/>
          <w:kern w:val="0"/>
          <w:szCs w:val="21"/>
        </w:rPr>
      </w:pPr>
      <w:r w:rsidRPr="001F20D1">
        <w:rPr>
          <w:rFonts w:hAnsi="ＭＳ 明朝" w:hint="eastAsia"/>
          <w:kern w:val="0"/>
        </w:rPr>
        <w:t>（実施料）</w:t>
      </w:r>
    </w:p>
    <w:p w14:paraId="40F440E7" w14:textId="06D8A345"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20条　乙は、</w:t>
      </w:r>
      <w:r w:rsidR="00CB3B69" w:rsidRPr="001F20D1">
        <w:rPr>
          <w:rFonts w:hAnsi="ＭＳ 明朝" w:hint="eastAsia"/>
          <w:kern w:val="0"/>
        </w:rPr>
        <w:t>第17条第</w:t>
      </w:r>
      <w:r w:rsidR="00253BEC" w:rsidRPr="001F20D1">
        <w:rPr>
          <w:rFonts w:hAnsi="ＭＳ 明朝" w:hint="eastAsia"/>
          <w:kern w:val="0"/>
        </w:rPr>
        <w:t>2</w:t>
      </w:r>
      <w:r w:rsidR="00CB3B69" w:rsidRPr="001F20D1">
        <w:rPr>
          <w:rFonts w:hAnsi="ＭＳ 明朝" w:hint="eastAsia"/>
          <w:kern w:val="0"/>
        </w:rPr>
        <w:t>項（同条第３項により更新する場合を含む。）の規定により、</w:t>
      </w:r>
      <w:r w:rsidRPr="001F20D1">
        <w:rPr>
          <w:rFonts w:hAnsi="ＭＳ 明朝"/>
          <w:kern w:val="0"/>
        </w:rPr>
        <w:t>甲に承継された知的財産権</w:t>
      </w:r>
      <w:r w:rsidR="00294581" w:rsidRPr="001F20D1">
        <w:rPr>
          <w:rFonts w:hAnsi="ＭＳ 明朝" w:hint="eastAsia"/>
          <w:kern w:val="0"/>
        </w:rPr>
        <w:t>又は共有に係る知的財産権</w:t>
      </w:r>
      <w:r w:rsidR="00DD3AF9" w:rsidRPr="001F20D1">
        <w:rPr>
          <w:rFonts w:hAnsi="ＭＳ 明朝" w:hint="eastAsia"/>
          <w:kern w:val="0"/>
        </w:rPr>
        <w:t>に係る発明等を</w:t>
      </w:r>
      <w:r w:rsidR="00BE78CB" w:rsidRPr="001F20D1">
        <w:rPr>
          <w:rFonts w:hAnsi="ＭＳ 明朝" w:hint="eastAsia"/>
          <w:kern w:val="0"/>
        </w:rPr>
        <w:t>独占的</w:t>
      </w:r>
      <w:r w:rsidR="00294581" w:rsidRPr="001F20D1">
        <w:rPr>
          <w:rFonts w:hAnsi="ＭＳ 明朝" w:hint="eastAsia"/>
          <w:kern w:val="0"/>
        </w:rPr>
        <w:t>に</w:t>
      </w:r>
      <w:r w:rsidRPr="001F20D1">
        <w:rPr>
          <w:rFonts w:hAnsi="ＭＳ 明朝"/>
          <w:kern w:val="0"/>
        </w:rPr>
        <w:t>実施しようとするときは、別に実施契約で定める実施料を甲に支払わなければならない。</w:t>
      </w:r>
      <w:r w:rsidR="00DD3AF9" w:rsidRPr="001F20D1">
        <w:rPr>
          <w:rFonts w:hAnsi="ＭＳ 明朝" w:hint="eastAsia"/>
          <w:kern w:val="0"/>
        </w:rPr>
        <w:t>乙の指定する者が実施をしようとするときも同様とし、この場合、乙の責任において、乙の指定する者が甲との間で実施契約を締結することを約束する。</w:t>
      </w:r>
    </w:p>
    <w:p w14:paraId="756AB7FB" w14:textId="04759B28" w:rsidR="00BD21B1" w:rsidRPr="001F20D1" w:rsidRDefault="00BD21B1" w:rsidP="0048575A">
      <w:pPr>
        <w:autoSpaceDE w:val="0"/>
        <w:autoSpaceDN w:val="0"/>
        <w:adjustRightInd w:val="0"/>
        <w:ind w:leftChars="100" w:left="386" w:hangingChars="100" w:hanging="193"/>
        <w:rPr>
          <w:rFonts w:hAnsi="ＭＳ 明朝"/>
          <w:kern w:val="0"/>
        </w:rPr>
      </w:pPr>
      <w:r w:rsidRPr="001F20D1">
        <w:rPr>
          <w:rFonts w:hAnsi="ＭＳ 明朝" w:hint="eastAsia"/>
          <w:kern w:val="0"/>
        </w:rPr>
        <w:t xml:space="preserve">２　</w:t>
      </w:r>
      <w:r w:rsidR="00DD3AF9" w:rsidRPr="001F20D1">
        <w:rPr>
          <w:rFonts w:hAnsi="ＭＳ 明朝"/>
          <w:kern w:val="0"/>
        </w:rPr>
        <w:t>乙は、</w:t>
      </w:r>
      <w:r w:rsidRPr="001F20D1">
        <w:rPr>
          <w:rFonts w:hAnsi="ＭＳ 明朝" w:hint="eastAsia"/>
          <w:kern w:val="0"/>
        </w:rPr>
        <w:t>共有に係る知的財産権</w:t>
      </w:r>
      <w:r w:rsidR="00DD3AF9" w:rsidRPr="001F20D1">
        <w:rPr>
          <w:rFonts w:hAnsi="ＭＳ 明朝" w:hint="eastAsia"/>
          <w:kern w:val="0"/>
        </w:rPr>
        <w:t>に係る発明等について、</w:t>
      </w:r>
      <w:bookmarkStart w:id="0" w:name="_Hlk53743665"/>
      <w:r w:rsidR="00DD3AF9" w:rsidRPr="001F20D1">
        <w:rPr>
          <w:rFonts w:hAnsi="ＭＳ 明朝" w:hint="eastAsia"/>
          <w:kern w:val="0"/>
        </w:rPr>
        <w:t>甲が自ら実施（以下「自己実施」といい、有償・無償を問わず、研究成果を確認する試験研究のための自己実施を除くものとし、以下同様とする。）しないことによる優位性を理解し、</w:t>
      </w:r>
      <w:bookmarkEnd w:id="0"/>
      <w:r w:rsidR="00DD3AF9" w:rsidRPr="001F20D1">
        <w:rPr>
          <w:rFonts w:hAnsi="ＭＳ 明朝" w:hint="eastAsia"/>
          <w:kern w:val="0"/>
        </w:rPr>
        <w:t>乙</w:t>
      </w:r>
      <w:r w:rsidRPr="001F20D1">
        <w:rPr>
          <w:rFonts w:hAnsi="ＭＳ 明朝" w:hint="eastAsia"/>
          <w:kern w:val="0"/>
        </w:rPr>
        <w:t>が実施しようとするときは、乙は、別に実施契約で定める実施料を甲に支払わなければならない。</w:t>
      </w:r>
      <w:r w:rsidR="00DD3AF9" w:rsidRPr="001F20D1">
        <w:rPr>
          <w:rFonts w:hAnsi="ＭＳ 明朝" w:hint="eastAsia"/>
          <w:kern w:val="0"/>
        </w:rPr>
        <w:t>乙の指定する者が実施をしようとするときも同様とし、この場合、乙の責任において、乙の指定する者が甲との間で実施契約を締結することを約束する。</w:t>
      </w:r>
      <w:r w:rsidRPr="001F20D1">
        <w:rPr>
          <w:rFonts w:hAnsi="ＭＳ 明朝" w:hint="eastAsia"/>
          <w:kern w:val="0"/>
        </w:rPr>
        <w:t>ただし、乙の指定する者</w:t>
      </w:r>
      <w:r w:rsidR="00DD3AF9" w:rsidRPr="001F20D1">
        <w:rPr>
          <w:rFonts w:hAnsi="ＭＳ 明朝" w:hint="eastAsia"/>
          <w:kern w:val="0"/>
        </w:rPr>
        <w:t>が実施をしよう</w:t>
      </w:r>
      <w:r w:rsidR="00253BEC" w:rsidRPr="001F20D1">
        <w:rPr>
          <w:rFonts w:hAnsi="ＭＳ 明朝" w:hint="eastAsia"/>
          <w:kern w:val="0"/>
        </w:rPr>
        <w:t>と</w:t>
      </w:r>
      <w:r w:rsidR="00DD3AF9" w:rsidRPr="001F20D1">
        <w:rPr>
          <w:rFonts w:hAnsi="ＭＳ 明朝" w:hint="eastAsia"/>
          <w:kern w:val="0"/>
        </w:rPr>
        <w:t>する場合であって、乙の指定する者が実施料を支払う旨を</w:t>
      </w:r>
      <w:r w:rsidR="00511E26" w:rsidRPr="001F20D1">
        <w:rPr>
          <w:rFonts w:hAnsi="ＭＳ 明朝" w:hint="eastAsia"/>
          <w:kern w:val="0"/>
        </w:rPr>
        <w:t>乙から</w:t>
      </w:r>
      <w:r w:rsidRPr="001F20D1">
        <w:rPr>
          <w:rFonts w:hAnsi="ＭＳ 明朝" w:hint="eastAsia"/>
          <w:kern w:val="0"/>
        </w:rPr>
        <w:t>甲に申し入れた場合は、当該実施料を甲及び乙の持分に応じて、それぞれに配分するものとする。</w:t>
      </w:r>
    </w:p>
    <w:p w14:paraId="1A20FEC3" w14:textId="2ECDF4F2" w:rsidR="00BD21B1" w:rsidRPr="001F20D1" w:rsidRDefault="00DD3AF9" w:rsidP="0048575A">
      <w:pPr>
        <w:autoSpaceDE w:val="0"/>
        <w:autoSpaceDN w:val="0"/>
        <w:adjustRightInd w:val="0"/>
        <w:ind w:leftChars="100" w:left="386" w:hangingChars="100" w:hanging="193"/>
        <w:rPr>
          <w:rFonts w:hAnsi="ＭＳ 明朝"/>
          <w:kern w:val="0"/>
        </w:rPr>
      </w:pPr>
      <w:r w:rsidRPr="001F20D1">
        <w:rPr>
          <w:rFonts w:hAnsi="ＭＳ 明朝" w:hint="eastAsia"/>
          <w:kern w:val="0"/>
        </w:rPr>
        <w:t>３</w:t>
      </w:r>
      <w:r w:rsidR="00BD21B1" w:rsidRPr="001F20D1">
        <w:rPr>
          <w:rFonts w:hAnsi="ＭＳ 明朝" w:hint="eastAsia"/>
          <w:kern w:val="0"/>
        </w:rPr>
        <w:t xml:space="preserve">　共有に係る知的財産権を第三者に実施させた場合の実施料は、当該知的財産権に係る甲及び乙の持分に応じて、それぞれに配分</w:t>
      </w:r>
      <w:r w:rsidR="00E57D13" w:rsidRPr="001F20D1">
        <w:rPr>
          <w:rFonts w:hAnsi="ＭＳ 明朝" w:hint="eastAsia"/>
          <w:kern w:val="0"/>
        </w:rPr>
        <w:t>す</w:t>
      </w:r>
      <w:r w:rsidR="00BD21B1" w:rsidRPr="001F20D1">
        <w:rPr>
          <w:rFonts w:hAnsi="ＭＳ 明朝" w:hint="eastAsia"/>
          <w:kern w:val="0"/>
        </w:rPr>
        <w:t>るものとする。</w:t>
      </w:r>
    </w:p>
    <w:p w14:paraId="7EDA4BF0" w14:textId="77777777" w:rsidR="00BD21B1" w:rsidRPr="001F20D1" w:rsidRDefault="00BD21B1" w:rsidP="0048575A">
      <w:pPr>
        <w:autoSpaceDE w:val="0"/>
        <w:autoSpaceDN w:val="0"/>
        <w:adjustRightInd w:val="0"/>
        <w:ind w:leftChars="100" w:left="549" w:rightChars="19" w:right="37" w:hanging="356"/>
        <w:rPr>
          <w:rFonts w:hAnsi="Times New Roman"/>
          <w:kern w:val="0"/>
          <w:szCs w:val="21"/>
        </w:rPr>
      </w:pPr>
    </w:p>
    <w:p w14:paraId="17A032DF" w14:textId="77777777" w:rsidR="00BD21B1" w:rsidRPr="001F20D1" w:rsidRDefault="00BD21B1" w:rsidP="0048575A">
      <w:pPr>
        <w:autoSpaceDE w:val="0"/>
        <w:autoSpaceDN w:val="0"/>
        <w:adjustRightInd w:val="0"/>
        <w:ind w:leftChars="-2" w:left="282" w:rightChars="134" w:right="259" w:hanging="286"/>
        <w:rPr>
          <w:rFonts w:hAnsi="Times New Roman"/>
          <w:kern w:val="0"/>
          <w:szCs w:val="21"/>
        </w:rPr>
      </w:pPr>
      <w:r w:rsidRPr="001F20D1">
        <w:rPr>
          <w:rFonts w:hAnsi="ＭＳ 明朝" w:hint="eastAsia"/>
          <w:kern w:val="0"/>
        </w:rPr>
        <w:t>（特許料等）</w:t>
      </w:r>
    </w:p>
    <w:p w14:paraId="77CC5213" w14:textId="4A011376" w:rsidR="00BD21B1" w:rsidRPr="001F20D1" w:rsidRDefault="00BD21B1" w:rsidP="0048575A">
      <w:pPr>
        <w:autoSpaceDE w:val="0"/>
        <w:autoSpaceDN w:val="0"/>
        <w:adjustRightInd w:val="0"/>
        <w:ind w:left="386" w:hangingChars="200" w:hanging="386"/>
        <w:rPr>
          <w:rFonts w:hAnsi="Times New Roman"/>
          <w:i/>
          <w:iCs/>
          <w:kern w:val="0"/>
          <w:szCs w:val="21"/>
        </w:rPr>
      </w:pPr>
      <w:r w:rsidRPr="001F20D1">
        <w:rPr>
          <w:rFonts w:hAnsi="ＭＳ 明朝" w:hint="eastAsia"/>
          <w:kern w:val="0"/>
        </w:rPr>
        <w:lastRenderedPageBreak/>
        <w:t>第</w:t>
      </w:r>
      <w:r w:rsidRPr="001F20D1">
        <w:rPr>
          <w:rFonts w:hAnsi="ＭＳ 明朝"/>
          <w:kern w:val="0"/>
        </w:rPr>
        <w:t>21条　甲は、本共同研究の実施に伴い生じた発明等に係る知的財産権</w:t>
      </w:r>
      <w:r w:rsidR="0040122D" w:rsidRPr="001F20D1">
        <w:rPr>
          <w:rFonts w:hAnsi="ＭＳ 明朝" w:hint="eastAsia"/>
          <w:kern w:val="0"/>
        </w:rPr>
        <w:t>について、乙又は乙の指定する者から、</w:t>
      </w:r>
      <w:r w:rsidRPr="001F20D1">
        <w:rPr>
          <w:rFonts w:hAnsi="ＭＳ 明朝"/>
          <w:kern w:val="0"/>
        </w:rPr>
        <w:t>第</w:t>
      </w:r>
      <w:r w:rsidR="0040122D" w:rsidRPr="001F20D1">
        <w:rPr>
          <w:rFonts w:hAnsi="ＭＳ 明朝" w:hint="eastAsia"/>
          <w:kern w:val="0"/>
        </w:rPr>
        <w:t>17</w:t>
      </w:r>
      <w:r w:rsidRPr="001F20D1">
        <w:rPr>
          <w:rFonts w:hAnsi="ＭＳ 明朝"/>
          <w:kern w:val="0"/>
        </w:rPr>
        <w:t>条に規定する</w:t>
      </w:r>
      <w:r w:rsidR="00BE78CB" w:rsidRPr="001F20D1">
        <w:rPr>
          <w:rFonts w:hAnsi="ＭＳ 明朝"/>
          <w:kern w:val="0"/>
        </w:rPr>
        <w:t>独占的</w:t>
      </w:r>
      <w:r w:rsidRPr="001F20D1">
        <w:rPr>
          <w:rFonts w:hAnsi="ＭＳ 明朝"/>
          <w:kern w:val="0"/>
        </w:rPr>
        <w:t>実施をしたい旨</w:t>
      </w:r>
      <w:r w:rsidR="0040122D" w:rsidRPr="001F20D1">
        <w:rPr>
          <w:rFonts w:hAnsi="ＭＳ 明朝" w:hint="eastAsia"/>
          <w:kern w:val="0"/>
        </w:rPr>
        <w:t>の</w:t>
      </w:r>
      <w:r w:rsidRPr="001F20D1">
        <w:rPr>
          <w:rFonts w:hAnsi="ＭＳ 明朝"/>
          <w:kern w:val="0"/>
        </w:rPr>
        <w:t>申し出</w:t>
      </w:r>
      <w:r w:rsidR="0040122D" w:rsidRPr="001F20D1">
        <w:rPr>
          <w:rFonts w:hAnsi="ＭＳ 明朝" w:hint="eastAsia"/>
          <w:kern w:val="0"/>
        </w:rPr>
        <w:t>を受けた</w:t>
      </w:r>
      <w:r w:rsidRPr="001F20D1">
        <w:rPr>
          <w:rFonts w:hAnsi="ＭＳ 明朝"/>
          <w:kern w:val="0"/>
        </w:rPr>
        <w:t>場合は、当該知的財産権に係る出願等費用、特許料等を乙の負担とすることができる。この場合、乙は、</w:t>
      </w:r>
      <w:r w:rsidR="0040122D" w:rsidRPr="001F20D1">
        <w:rPr>
          <w:rFonts w:hAnsi="ＭＳ 明朝" w:hint="eastAsia"/>
          <w:kern w:val="0"/>
        </w:rPr>
        <w:t>前条に基づいて、</w:t>
      </w:r>
      <w:r w:rsidRPr="001F20D1">
        <w:rPr>
          <w:rFonts w:hAnsi="ＭＳ 明朝"/>
          <w:kern w:val="0"/>
        </w:rPr>
        <w:t>甲に</w:t>
      </w:r>
      <w:r w:rsidR="0040122D" w:rsidRPr="001F20D1">
        <w:rPr>
          <w:rFonts w:hAnsi="ＭＳ 明朝" w:hint="eastAsia"/>
          <w:kern w:val="0"/>
        </w:rPr>
        <w:t>対して</w:t>
      </w:r>
      <w:r w:rsidRPr="001F20D1">
        <w:rPr>
          <w:rFonts w:hAnsi="ＭＳ 明朝"/>
          <w:kern w:val="0"/>
        </w:rPr>
        <w:t>支払う</w:t>
      </w:r>
      <w:r w:rsidR="0040122D" w:rsidRPr="001F20D1">
        <w:rPr>
          <w:rFonts w:hAnsi="ＭＳ 明朝" w:hint="eastAsia"/>
          <w:kern w:val="0"/>
        </w:rPr>
        <w:t>べき</w:t>
      </w:r>
      <w:r w:rsidRPr="001F20D1">
        <w:rPr>
          <w:rFonts w:hAnsi="ＭＳ 明朝"/>
          <w:kern w:val="0"/>
        </w:rPr>
        <w:t>当該知的財産権の実施料</w:t>
      </w:r>
      <w:r w:rsidR="0040122D" w:rsidRPr="001F20D1">
        <w:rPr>
          <w:rFonts w:hAnsi="ＭＳ 明朝" w:hint="eastAsia"/>
          <w:kern w:val="0"/>
        </w:rPr>
        <w:t>は、当該支払い時における</w:t>
      </w:r>
      <w:r w:rsidR="00532468" w:rsidRPr="001F20D1">
        <w:rPr>
          <w:rFonts w:hAnsi="ＭＳ 明朝" w:hint="eastAsia"/>
          <w:kern w:val="0"/>
        </w:rPr>
        <w:t>金額</w:t>
      </w:r>
      <w:r w:rsidR="0040122D" w:rsidRPr="001F20D1">
        <w:rPr>
          <w:rFonts w:hAnsi="ＭＳ 明朝" w:hint="eastAsia"/>
          <w:kern w:val="0"/>
        </w:rPr>
        <w:t>から既に負担した</w:t>
      </w:r>
      <w:r w:rsidRPr="001F20D1">
        <w:rPr>
          <w:rFonts w:hAnsi="ＭＳ 明朝"/>
          <w:kern w:val="0"/>
        </w:rPr>
        <w:t>当該出願費用、特許料等を</w:t>
      </w:r>
      <w:r w:rsidR="00532468" w:rsidRPr="001F20D1">
        <w:rPr>
          <w:rFonts w:hAnsi="ＭＳ 明朝" w:hint="eastAsia"/>
          <w:kern w:val="0"/>
        </w:rPr>
        <w:t>差し引いて</w:t>
      </w:r>
      <w:r w:rsidR="0040122D" w:rsidRPr="001F20D1">
        <w:rPr>
          <w:rFonts w:hAnsi="ＭＳ 明朝" w:hint="eastAsia"/>
          <w:kern w:val="0"/>
        </w:rPr>
        <w:t>支払う</w:t>
      </w:r>
      <w:r w:rsidRPr="001F20D1">
        <w:rPr>
          <w:rFonts w:hAnsi="ＭＳ 明朝"/>
          <w:kern w:val="0"/>
        </w:rPr>
        <w:t>ことができるものとする。</w:t>
      </w:r>
    </w:p>
    <w:p w14:paraId="7475A487" w14:textId="77777777" w:rsidR="00BD21B1" w:rsidRPr="001F20D1" w:rsidRDefault="00BD21B1" w:rsidP="0048575A">
      <w:pPr>
        <w:autoSpaceDE w:val="0"/>
        <w:autoSpaceDN w:val="0"/>
        <w:adjustRightInd w:val="0"/>
        <w:ind w:rightChars="134" w:right="259"/>
        <w:rPr>
          <w:rFonts w:hAnsi="Times New Roman"/>
          <w:kern w:val="0"/>
          <w:szCs w:val="21"/>
        </w:rPr>
      </w:pPr>
    </w:p>
    <w:p w14:paraId="6035B22C" w14:textId="77777777" w:rsidR="00BD21B1" w:rsidRPr="001F20D1" w:rsidRDefault="00BD21B1" w:rsidP="0048575A">
      <w:pPr>
        <w:autoSpaceDE w:val="0"/>
        <w:autoSpaceDN w:val="0"/>
        <w:adjustRightInd w:val="0"/>
        <w:ind w:leftChars="1" w:left="274" w:rightChars="134" w:right="259" w:hangingChars="141" w:hanging="272"/>
        <w:rPr>
          <w:rFonts w:hAnsi="Times New Roman"/>
          <w:kern w:val="0"/>
          <w:szCs w:val="21"/>
        </w:rPr>
      </w:pPr>
      <w:r w:rsidRPr="001F20D1">
        <w:rPr>
          <w:rFonts w:hAnsi="ＭＳ 明朝" w:hint="eastAsia"/>
          <w:kern w:val="0"/>
        </w:rPr>
        <w:t>（情報交換）</w:t>
      </w:r>
    </w:p>
    <w:p w14:paraId="070127D1"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22条　甲及び乙は、本共同研究の実施に必要な情報、資料を相互に無償で提供又は開示するものとする。ただし、甲及び乙以外の者との契約により秘密保持義務を負っているものについては、この限りではない。</w:t>
      </w:r>
    </w:p>
    <w:p w14:paraId="52612AA2" w14:textId="77777777" w:rsidR="00510C58" w:rsidRPr="001F20D1" w:rsidRDefault="00510C58"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提供された資料は、本共同研究完了後又は本共同研究中止後相手方に返還するものとする。</w:t>
      </w:r>
    </w:p>
    <w:p w14:paraId="74AD5B0C" w14:textId="77777777" w:rsidR="00BD21B1" w:rsidRPr="001F20D1" w:rsidRDefault="00BD21B1" w:rsidP="0048575A">
      <w:pPr>
        <w:autoSpaceDE w:val="0"/>
        <w:autoSpaceDN w:val="0"/>
        <w:adjustRightInd w:val="0"/>
        <w:ind w:left="2" w:rightChars="134" w:right="259"/>
        <w:rPr>
          <w:rFonts w:hAnsi="Times New Roman"/>
          <w:kern w:val="0"/>
          <w:szCs w:val="21"/>
        </w:rPr>
      </w:pPr>
    </w:p>
    <w:p w14:paraId="398ABF2A" w14:textId="77777777" w:rsidR="00BD21B1" w:rsidRPr="001F20D1" w:rsidRDefault="00BD21B1" w:rsidP="0048575A">
      <w:pPr>
        <w:autoSpaceDE w:val="0"/>
        <w:autoSpaceDN w:val="0"/>
        <w:adjustRightInd w:val="0"/>
        <w:ind w:left="2" w:rightChars="134" w:right="259"/>
        <w:rPr>
          <w:rFonts w:hAnsi="Times New Roman"/>
          <w:kern w:val="0"/>
          <w:szCs w:val="21"/>
        </w:rPr>
      </w:pPr>
      <w:r w:rsidRPr="001F20D1">
        <w:rPr>
          <w:rFonts w:hAnsi="ＭＳ 明朝" w:hint="eastAsia"/>
          <w:kern w:val="0"/>
        </w:rPr>
        <w:t>（秘密の保持）</w:t>
      </w:r>
    </w:p>
    <w:p w14:paraId="1AD48600"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23条　甲及び乙は、本共同研究の実施に当たり、相手方より秘密として開示若しくは提供を受け又は知り得た技術上及び営業上の情報について、別表第１の研究担当者</w:t>
      </w:r>
      <w:r w:rsidR="005A56D4" w:rsidRPr="001F20D1">
        <w:rPr>
          <w:rFonts w:hAnsi="ＭＳ 明朝" w:hint="eastAsia"/>
          <w:kern w:val="0"/>
        </w:rPr>
        <w:t>及び本共同研究の実施に必要最小限の関係者（以下「研究担当者等」という。）</w:t>
      </w:r>
      <w:r w:rsidRPr="001F20D1">
        <w:rPr>
          <w:rFonts w:hAnsi="ＭＳ 明朝"/>
          <w:kern w:val="0"/>
        </w:rPr>
        <w:t>以外に開示・漏洩してはならない。また、甲及び乙は、相手方より開示を受けた情報に関する秘密について、当該研究担当者</w:t>
      </w:r>
      <w:r w:rsidR="00147DA6" w:rsidRPr="001F20D1">
        <w:rPr>
          <w:rFonts w:hAnsi="ＭＳ 明朝" w:hint="eastAsia"/>
          <w:kern w:val="0"/>
        </w:rPr>
        <w:t>等</w:t>
      </w:r>
      <w:r w:rsidRPr="001F20D1">
        <w:rPr>
          <w:rFonts w:hAnsi="ＭＳ 明朝"/>
          <w:kern w:val="0"/>
        </w:rPr>
        <w:t>がその所属を離れた後も含め保持する義務を、当該研究担当者</w:t>
      </w:r>
      <w:r w:rsidR="00147DA6" w:rsidRPr="001F20D1">
        <w:rPr>
          <w:rFonts w:hAnsi="ＭＳ 明朝" w:hint="eastAsia"/>
          <w:kern w:val="0"/>
        </w:rPr>
        <w:t>等</w:t>
      </w:r>
      <w:r w:rsidRPr="001F20D1">
        <w:rPr>
          <w:rFonts w:hAnsi="ＭＳ 明朝"/>
          <w:kern w:val="0"/>
        </w:rPr>
        <w:t>に対し負わせるものとする。ただし、次のいずれかに該当する情報については、この限りではない。</w:t>
      </w:r>
    </w:p>
    <w:p w14:paraId="66257C5F" w14:textId="77777777" w:rsidR="00BD21B1" w:rsidRPr="001F20D1" w:rsidRDefault="00BD21B1" w:rsidP="00054E23">
      <w:pPr>
        <w:autoSpaceDE w:val="0"/>
        <w:autoSpaceDN w:val="0"/>
        <w:adjustRightInd w:val="0"/>
        <w:ind w:firstLineChars="250" w:firstLine="482"/>
        <w:rPr>
          <w:rFonts w:hAnsi="Times New Roman"/>
          <w:kern w:val="0"/>
          <w:szCs w:val="21"/>
        </w:rPr>
      </w:pPr>
      <w:r w:rsidRPr="001F20D1">
        <w:rPr>
          <w:rFonts w:hAnsi="ＭＳ 明朝" w:hint="eastAsia"/>
          <w:kern w:val="0"/>
        </w:rPr>
        <w:t>一　開示を受け又は知得した際、既に自己が保有していたことを証明できる情報</w:t>
      </w:r>
    </w:p>
    <w:p w14:paraId="47214890" w14:textId="77777777" w:rsidR="00BD21B1" w:rsidRPr="001F20D1" w:rsidRDefault="00BD21B1" w:rsidP="00054E23">
      <w:pPr>
        <w:autoSpaceDE w:val="0"/>
        <w:autoSpaceDN w:val="0"/>
        <w:adjustRightInd w:val="0"/>
        <w:ind w:firstLineChars="250" w:firstLine="482"/>
        <w:rPr>
          <w:rFonts w:hAnsi="Times New Roman"/>
          <w:kern w:val="0"/>
          <w:szCs w:val="21"/>
        </w:rPr>
      </w:pPr>
      <w:r w:rsidRPr="001F20D1">
        <w:rPr>
          <w:rFonts w:hAnsi="ＭＳ 明朝" w:hint="eastAsia"/>
          <w:kern w:val="0"/>
        </w:rPr>
        <w:t>二　開示を受け又は知得した際、既に公知となっている情報</w:t>
      </w:r>
    </w:p>
    <w:p w14:paraId="62E9A669" w14:textId="77777777" w:rsidR="00BD21B1" w:rsidRPr="001F20D1" w:rsidRDefault="00BD21B1" w:rsidP="00054E23">
      <w:pPr>
        <w:autoSpaceDE w:val="0"/>
        <w:autoSpaceDN w:val="0"/>
        <w:adjustRightInd w:val="0"/>
        <w:ind w:firstLineChars="250" w:firstLine="482"/>
        <w:rPr>
          <w:rFonts w:hAnsi="Times New Roman"/>
          <w:kern w:val="0"/>
          <w:szCs w:val="21"/>
        </w:rPr>
      </w:pPr>
      <w:r w:rsidRPr="001F20D1">
        <w:rPr>
          <w:rFonts w:hAnsi="ＭＳ 明朝" w:hint="eastAsia"/>
          <w:kern w:val="0"/>
        </w:rPr>
        <w:t>三　開示を受け又は知得した後、自己の責めによらずに公知となった情報</w:t>
      </w:r>
    </w:p>
    <w:p w14:paraId="38A1EBC7" w14:textId="77777777" w:rsidR="00BD21B1" w:rsidRPr="001F20D1" w:rsidRDefault="00BD21B1" w:rsidP="00054E23">
      <w:pPr>
        <w:autoSpaceDE w:val="0"/>
        <w:autoSpaceDN w:val="0"/>
        <w:adjustRightInd w:val="0"/>
        <w:ind w:firstLineChars="250" w:firstLine="482"/>
        <w:rPr>
          <w:rFonts w:hAnsi="Times New Roman"/>
          <w:kern w:val="0"/>
          <w:szCs w:val="21"/>
        </w:rPr>
      </w:pPr>
      <w:r w:rsidRPr="001F20D1">
        <w:rPr>
          <w:rFonts w:hAnsi="ＭＳ 明朝" w:hint="eastAsia"/>
          <w:kern w:val="0"/>
        </w:rPr>
        <w:t>四　正当な権限を有する第三者から適法に取得したことを証明できる</w:t>
      </w:r>
      <w:r w:rsidR="0041305A" w:rsidRPr="001F20D1">
        <w:rPr>
          <w:rFonts w:hAnsi="ＭＳ 明朝" w:hint="eastAsia"/>
          <w:kern w:val="0"/>
        </w:rPr>
        <w:t>情報</w:t>
      </w:r>
    </w:p>
    <w:p w14:paraId="36DEFEC5" w14:textId="77777777" w:rsidR="00BD21B1" w:rsidRPr="001F20D1" w:rsidRDefault="00BD21B1" w:rsidP="00054E23">
      <w:pPr>
        <w:autoSpaceDE w:val="0"/>
        <w:autoSpaceDN w:val="0"/>
        <w:adjustRightInd w:val="0"/>
        <w:ind w:firstLineChars="250" w:firstLine="482"/>
        <w:rPr>
          <w:rFonts w:hAnsi="Times New Roman"/>
          <w:kern w:val="0"/>
          <w:szCs w:val="21"/>
        </w:rPr>
      </w:pPr>
      <w:r w:rsidRPr="001F20D1">
        <w:rPr>
          <w:rFonts w:hAnsi="ＭＳ 明朝" w:hint="eastAsia"/>
          <w:kern w:val="0"/>
        </w:rPr>
        <w:t>五　相手方から開示された情報によることなく独自に開発・取得していたことを証明できる情報</w:t>
      </w:r>
    </w:p>
    <w:p w14:paraId="23E09E5D" w14:textId="77777777" w:rsidR="00BD21B1" w:rsidRPr="001F20D1" w:rsidRDefault="00BD21B1" w:rsidP="00054E23">
      <w:pPr>
        <w:autoSpaceDE w:val="0"/>
        <w:autoSpaceDN w:val="0"/>
        <w:adjustRightInd w:val="0"/>
        <w:ind w:firstLineChars="250" w:firstLine="482"/>
        <w:rPr>
          <w:rFonts w:hAnsi="Times New Roman"/>
          <w:kern w:val="0"/>
          <w:szCs w:val="21"/>
        </w:rPr>
      </w:pPr>
      <w:r w:rsidRPr="001F20D1">
        <w:rPr>
          <w:rFonts w:hAnsi="ＭＳ 明朝" w:hint="eastAsia"/>
          <w:kern w:val="0"/>
        </w:rPr>
        <w:t>六　書面により事前に相手方の同意を得た</w:t>
      </w:r>
      <w:r w:rsidR="0041305A" w:rsidRPr="001F20D1">
        <w:rPr>
          <w:rFonts w:hAnsi="ＭＳ 明朝" w:hint="eastAsia"/>
          <w:kern w:val="0"/>
        </w:rPr>
        <w:t>情報</w:t>
      </w:r>
    </w:p>
    <w:p w14:paraId="7B28249B"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甲及び乙は、相手方より秘密として開示若しくは提供を受け又は知り得た技術上及び営業上の情報を本共同研究以外の目的に使用してはならない。ただし、書面により事前に相手方の同意を得た場合はこの限りではない。</w:t>
      </w:r>
    </w:p>
    <w:p w14:paraId="4E1151CF"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３　前二項の有効期間は、第３条の本共同研究開始の日から研究完了後又は研究中止後</w:t>
      </w:r>
      <w:r w:rsidR="00DC5B8D" w:rsidRPr="001F20D1">
        <w:rPr>
          <w:rFonts w:hAnsi="ＭＳ 明朝" w:hint="eastAsia"/>
          <w:kern w:val="0"/>
        </w:rPr>
        <w:t>３</w:t>
      </w:r>
      <w:r w:rsidRPr="001F20D1">
        <w:rPr>
          <w:rFonts w:hAnsi="ＭＳ 明朝" w:hint="eastAsia"/>
          <w:kern w:val="0"/>
        </w:rPr>
        <w:t>年間とする。ただし、甲乙協議の上、この期間を延長し、又は短縮することができるものとする。</w:t>
      </w:r>
    </w:p>
    <w:p w14:paraId="097C43A6" w14:textId="77777777" w:rsidR="00BD21B1" w:rsidRPr="001F20D1" w:rsidRDefault="00BD21B1" w:rsidP="0048575A">
      <w:pPr>
        <w:autoSpaceDE w:val="0"/>
        <w:autoSpaceDN w:val="0"/>
        <w:adjustRightInd w:val="0"/>
        <w:rPr>
          <w:rFonts w:hAnsi="Times New Roman"/>
          <w:kern w:val="0"/>
          <w:szCs w:val="21"/>
        </w:rPr>
      </w:pPr>
    </w:p>
    <w:p w14:paraId="7F3BFBC9" w14:textId="77777777" w:rsidR="00BD21B1" w:rsidRPr="001F20D1" w:rsidRDefault="00BD21B1" w:rsidP="0048575A">
      <w:pPr>
        <w:autoSpaceDE w:val="0"/>
        <w:autoSpaceDN w:val="0"/>
        <w:adjustRightInd w:val="0"/>
        <w:ind w:leftChars="1" w:left="274" w:hangingChars="141" w:hanging="272"/>
        <w:rPr>
          <w:rFonts w:hAnsi="Times New Roman"/>
          <w:kern w:val="0"/>
          <w:szCs w:val="21"/>
        </w:rPr>
      </w:pPr>
      <w:r w:rsidRPr="001F20D1">
        <w:rPr>
          <w:rFonts w:hAnsi="ＭＳ 明朝" w:hint="eastAsia"/>
          <w:kern w:val="0"/>
        </w:rPr>
        <w:t>（研究成果の取扱い）</w:t>
      </w:r>
    </w:p>
    <w:p w14:paraId="3B374EF9"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24条　甲及び乙は、本共同研究完了（研究期間が複数年度にわたる場合は各年度末）の翌日から起算し６ケ月以降、本共同研究によって得られた研究成果（研究期間が複数年度にわたる場合は当該年度に得られた研究成果）について、第</w:t>
      </w:r>
      <w:r w:rsidR="00BF3779" w:rsidRPr="001F20D1">
        <w:rPr>
          <w:rFonts w:hAnsi="ＭＳ 明朝" w:hint="eastAsia"/>
          <w:kern w:val="0"/>
        </w:rPr>
        <w:t>23</w:t>
      </w:r>
      <w:r w:rsidRPr="001F20D1">
        <w:rPr>
          <w:rFonts w:hAnsi="ＭＳ 明朝"/>
          <w:kern w:val="0"/>
        </w:rPr>
        <w:t>条で規定する秘密保持の義務を遵守した上で開示、発表若しくは公開すること（以下「研究成果の公表等」という。）ができるものとする。ただし、研究成果の公表という大学の社会的使命を踏まえ、相手方の同意を得た場合は、公表の時期を早めることができるものとする。なお、いかなる場合であっても、相手方の同意なく、ノウハウ並びに成果有体物を開示してはならない。</w:t>
      </w:r>
    </w:p>
    <w:p w14:paraId="53DD7129"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前項の場合、甲又は乙（以下「公表希望当事者」という。）は、研究成果の公表等を行おうとする日の６０日前までにその内容を書面にて相手方に通知しなければならない。また、公表希望当事者は、事前の書面による了解を得た上で、その内容が本共同研究の結果得られたものであることを明示する</w:t>
      </w:r>
      <w:r w:rsidRPr="001F20D1">
        <w:rPr>
          <w:rFonts w:hAnsi="ＭＳ 明朝" w:hint="eastAsia"/>
          <w:kern w:val="0"/>
        </w:rPr>
        <w:lastRenderedPageBreak/>
        <w:t>ことができる。</w:t>
      </w:r>
    </w:p>
    <w:p w14:paraId="714B0F67"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３　通知を受けた相手方は、前項の通知の内容に、研究成果の公表等が将来期待される利益を侵害する恐れがあると判断されるときは当該通知受理後３０日以内に開示、発表若しくは公開される技術情報の修正を書面にて公表希望当事者に通知するものとし、公表希望当事者は、相手方と十分な協議をしなくてはならない。公表希望当事者は、研究成果の公表等により将来期待される利益を侵害する恐れがあると判断される部分については、相手方の同意なく、公表してはならない。ただし、相手方は、正当な理由なく、かかる同意を拒んではならない。</w:t>
      </w:r>
    </w:p>
    <w:p w14:paraId="679AD6A1"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４　第２項の通知しなければならない期間は、本共同研究完了後の翌日から起算して３年間とする。ただし、</w:t>
      </w:r>
      <w:r w:rsidRPr="001F20D1">
        <w:rPr>
          <w:rFonts w:hAnsi="Times New Roman" w:hint="eastAsia"/>
          <w:kern w:val="0"/>
          <w:szCs w:val="21"/>
        </w:rPr>
        <w:t>甲乙</w:t>
      </w:r>
      <w:r w:rsidRPr="001F20D1">
        <w:rPr>
          <w:rFonts w:hAnsi="ＭＳ 明朝" w:hint="eastAsia"/>
          <w:kern w:val="0"/>
        </w:rPr>
        <w:t>協議の上、この期間を延長し、又は短縮することができるものとする。</w:t>
      </w:r>
    </w:p>
    <w:p w14:paraId="3A28D434" w14:textId="77777777" w:rsidR="00722F36" w:rsidRPr="001F20D1" w:rsidRDefault="00BD21B1" w:rsidP="0048575A">
      <w:pPr>
        <w:autoSpaceDE w:val="0"/>
        <w:autoSpaceDN w:val="0"/>
        <w:adjustRightInd w:val="0"/>
        <w:ind w:leftChars="100" w:left="386" w:hangingChars="100" w:hanging="193"/>
        <w:rPr>
          <w:rFonts w:hAnsi="Times New Roman"/>
          <w:i/>
          <w:iCs/>
          <w:kern w:val="0"/>
          <w:szCs w:val="21"/>
        </w:rPr>
      </w:pPr>
      <w:r w:rsidRPr="001F20D1">
        <w:rPr>
          <w:rFonts w:hAnsi="ＭＳ 明朝" w:hint="eastAsia"/>
          <w:kern w:val="0"/>
        </w:rPr>
        <w:t>５　本共同研究を中止する場合で、それまでに得られた研究成果を公表等する場合には、本条文中、「本共同</w:t>
      </w:r>
      <w:r w:rsidRPr="001F20D1">
        <w:rPr>
          <w:rFonts w:hAnsi="Times New Roman" w:hint="eastAsia"/>
          <w:kern w:val="0"/>
          <w:szCs w:val="21"/>
        </w:rPr>
        <w:t>研究</w:t>
      </w:r>
      <w:r w:rsidRPr="001F20D1">
        <w:rPr>
          <w:rFonts w:hAnsi="ＭＳ 明朝" w:hint="eastAsia"/>
          <w:kern w:val="0"/>
        </w:rPr>
        <w:t>完了」を「本共同研究中止」と読み替える。</w:t>
      </w:r>
    </w:p>
    <w:p w14:paraId="4B619014" w14:textId="77777777" w:rsidR="00722F36" w:rsidRPr="001F20D1" w:rsidRDefault="00722F36" w:rsidP="0048575A">
      <w:pPr>
        <w:autoSpaceDE w:val="0"/>
        <w:autoSpaceDN w:val="0"/>
        <w:adjustRightInd w:val="0"/>
        <w:ind w:leftChars="100" w:left="386" w:hangingChars="100" w:hanging="193"/>
        <w:rPr>
          <w:rFonts w:hAnsi="Times New Roman"/>
          <w:kern w:val="0"/>
          <w:szCs w:val="21"/>
        </w:rPr>
      </w:pPr>
      <w:r w:rsidRPr="001F20D1">
        <w:rPr>
          <w:rFonts w:hAnsi="Times New Roman" w:hint="eastAsia"/>
          <w:kern w:val="0"/>
          <w:szCs w:val="21"/>
        </w:rPr>
        <w:t>６　甲は、</w:t>
      </w:r>
      <w:r w:rsidR="00DC5B8D" w:rsidRPr="001F20D1">
        <w:rPr>
          <w:rFonts w:hAnsi="ＭＳ 明朝"/>
          <w:kern w:val="0"/>
        </w:rPr>
        <w:t>本共同研究の実施に伴い生じた発明等に係る知的財産権</w:t>
      </w:r>
      <w:r w:rsidRPr="001F20D1">
        <w:rPr>
          <w:rFonts w:hAnsi="Times New Roman" w:hint="eastAsia"/>
          <w:kern w:val="0"/>
          <w:szCs w:val="21"/>
        </w:rPr>
        <w:t>を、第７条のノウハウ秘匿義務及び第</w:t>
      </w:r>
      <w:r w:rsidR="00BF3779" w:rsidRPr="001F20D1">
        <w:rPr>
          <w:rFonts w:hAnsi="Times New Roman" w:hint="eastAsia"/>
          <w:kern w:val="0"/>
          <w:szCs w:val="21"/>
        </w:rPr>
        <w:t>23</w:t>
      </w:r>
      <w:r w:rsidRPr="001F20D1">
        <w:rPr>
          <w:rFonts w:hAnsi="Times New Roman" w:hint="eastAsia"/>
          <w:kern w:val="0"/>
          <w:szCs w:val="21"/>
        </w:rPr>
        <w:t>条の秘密保持義務を遵守の上、甲が行う教育及び研究活動のために無償にて使用することができるものとする。</w:t>
      </w:r>
    </w:p>
    <w:p w14:paraId="78E12A27" w14:textId="77777777" w:rsidR="00BD21B1" w:rsidRPr="001F20D1" w:rsidRDefault="00722F36" w:rsidP="0048575A">
      <w:pPr>
        <w:autoSpaceDE w:val="0"/>
        <w:autoSpaceDN w:val="0"/>
        <w:adjustRightInd w:val="0"/>
        <w:ind w:leftChars="100" w:left="386" w:hangingChars="100" w:hanging="193"/>
        <w:rPr>
          <w:rFonts w:hAnsi="Times New Roman"/>
          <w:kern w:val="0"/>
          <w:szCs w:val="21"/>
        </w:rPr>
      </w:pPr>
      <w:r w:rsidRPr="001F20D1">
        <w:rPr>
          <w:rFonts w:hAnsi="Times New Roman" w:hint="eastAsia"/>
          <w:kern w:val="0"/>
          <w:szCs w:val="21"/>
        </w:rPr>
        <w:t>７</w:t>
      </w:r>
      <w:r w:rsidR="006856CD" w:rsidRPr="001F20D1">
        <w:rPr>
          <w:rFonts w:hAnsi="Times New Roman" w:hint="eastAsia"/>
          <w:kern w:val="0"/>
          <w:szCs w:val="21"/>
        </w:rPr>
        <w:t xml:space="preserve">　</w:t>
      </w:r>
      <w:r w:rsidRPr="001F20D1">
        <w:rPr>
          <w:rFonts w:hAnsi="Times New Roman" w:hint="eastAsia"/>
          <w:kern w:val="0"/>
          <w:szCs w:val="21"/>
        </w:rPr>
        <w:t>甲に属する発明者又は成果有体物の作製者は、甲の所属を離れた場合であっても、</w:t>
      </w:r>
      <w:r w:rsidR="00DC5B8D" w:rsidRPr="001F20D1">
        <w:rPr>
          <w:rFonts w:hAnsi="Times New Roman" w:hint="eastAsia"/>
          <w:kern w:val="0"/>
          <w:szCs w:val="21"/>
        </w:rPr>
        <w:t>甲に研究ライセンスを申請することにより</w:t>
      </w:r>
      <w:r w:rsidR="00DC5B8D" w:rsidRPr="001F20D1">
        <w:rPr>
          <w:rFonts w:hAnsi="ＭＳ 明朝"/>
          <w:kern w:val="0"/>
        </w:rPr>
        <w:t>本共同研究の実施に伴い生じた発明等に係る知的財産権</w:t>
      </w:r>
      <w:r w:rsidRPr="001F20D1">
        <w:rPr>
          <w:rFonts w:hAnsi="Times New Roman" w:hint="eastAsia"/>
          <w:kern w:val="0"/>
          <w:szCs w:val="21"/>
        </w:rPr>
        <w:t>を、第７条のノウハウ秘匿義務及び第</w:t>
      </w:r>
      <w:r w:rsidR="00BF3779" w:rsidRPr="001F20D1">
        <w:rPr>
          <w:rFonts w:hAnsi="Times New Roman" w:hint="eastAsia"/>
          <w:kern w:val="0"/>
          <w:szCs w:val="21"/>
        </w:rPr>
        <w:t>23</w:t>
      </w:r>
      <w:r w:rsidRPr="001F20D1">
        <w:rPr>
          <w:rFonts w:hAnsi="Times New Roman" w:hint="eastAsia"/>
          <w:kern w:val="0"/>
          <w:szCs w:val="21"/>
        </w:rPr>
        <w:t>条の秘密保持義務を遵守の上、教育及び研究の目的に限り、将来において所属する研究</w:t>
      </w:r>
      <w:r w:rsidR="00DC5B8D" w:rsidRPr="001F20D1">
        <w:rPr>
          <w:rFonts w:hAnsi="Times New Roman" w:hint="eastAsia"/>
          <w:kern w:val="0"/>
          <w:szCs w:val="21"/>
        </w:rPr>
        <w:t>機関</w:t>
      </w:r>
      <w:r w:rsidRPr="001F20D1">
        <w:rPr>
          <w:rFonts w:hAnsi="Times New Roman" w:hint="eastAsia"/>
          <w:kern w:val="0"/>
          <w:szCs w:val="21"/>
        </w:rPr>
        <w:t>（非営利研究機関に限る。）で実施することができるものとする。</w:t>
      </w:r>
    </w:p>
    <w:p w14:paraId="711B00AB" w14:textId="77777777" w:rsidR="00722F36" w:rsidRPr="001F20D1" w:rsidRDefault="00722F36" w:rsidP="0048575A">
      <w:pPr>
        <w:autoSpaceDE w:val="0"/>
        <w:autoSpaceDN w:val="0"/>
        <w:adjustRightInd w:val="0"/>
        <w:rPr>
          <w:rFonts w:hAnsi="Times New Roman"/>
          <w:kern w:val="0"/>
          <w:szCs w:val="21"/>
        </w:rPr>
      </w:pPr>
    </w:p>
    <w:p w14:paraId="33F58C8B"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（研究協力者の参加及び協力）</w:t>
      </w:r>
    </w:p>
    <w:p w14:paraId="6E1D840A" w14:textId="77777777"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Pr="001F20D1">
        <w:rPr>
          <w:rFonts w:hAnsi="ＭＳ 明朝"/>
          <w:kern w:val="0"/>
        </w:rPr>
        <w:t>25条　甲乙のいずれかが、本共同研究遂行上、研究担当者以外の者の参加ないし協力を得ることが必要と認めた場合、相手方の同意を得た上で、当該研究担当者以外の者を研究協力者として本共同研究に参加させることができる。</w:t>
      </w:r>
    </w:p>
    <w:p w14:paraId="7D5F61C6" w14:textId="3B4CEB2D"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研究担当者以外の者が研究協力者となるに当たっては、当該研究担当者以外の者を研究協力者に加えるよう相手方に同意を求めた甲又は乙は、研究協力者となる者に本契約内容を遵守させなければならない。</w:t>
      </w:r>
    </w:p>
    <w:p w14:paraId="4F36E9BB" w14:textId="77777777" w:rsidR="00BD21B1" w:rsidRPr="001F20D1" w:rsidRDefault="000D31A7"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３</w:t>
      </w:r>
      <w:r w:rsidR="00BD21B1" w:rsidRPr="001F20D1">
        <w:rPr>
          <w:rFonts w:hAnsi="ＭＳ 明朝" w:hint="eastAsia"/>
          <w:kern w:val="0"/>
        </w:rPr>
        <w:t xml:space="preserve">　研究協力者が本共同研究の結果、発明等を行った場合は、第</w:t>
      </w:r>
      <w:r w:rsidR="00BF3779" w:rsidRPr="001F20D1">
        <w:rPr>
          <w:rFonts w:hAnsi="ＭＳ 明朝" w:hint="eastAsia"/>
          <w:kern w:val="0"/>
        </w:rPr>
        <w:t>15</w:t>
      </w:r>
      <w:r w:rsidR="00BD21B1" w:rsidRPr="001F20D1">
        <w:rPr>
          <w:rFonts w:hAnsi="ＭＳ 明朝" w:hint="eastAsia"/>
          <w:kern w:val="0"/>
        </w:rPr>
        <w:t>条の規定を準用するものとする。</w:t>
      </w:r>
    </w:p>
    <w:p w14:paraId="08B18E11" w14:textId="73D1E540" w:rsidR="00BD21B1" w:rsidRPr="001F20D1" w:rsidRDefault="00BD21B1" w:rsidP="0048575A">
      <w:pPr>
        <w:autoSpaceDE w:val="0"/>
        <w:autoSpaceDN w:val="0"/>
        <w:adjustRightInd w:val="0"/>
        <w:rPr>
          <w:rFonts w:hAnsi="Times New Roman"/>
          <w:kern w:val="0"/>
          <w:szCs w:val="21"/>
        </w:rPr>
      </w:pPr>
    </w:p>
    <w:p w14:paraId="4BD20EEA" w14:textId="77777777" w:rsidR="00105590" w:rsidRPr="001F20D1" w:rsidRDefault="00105590" w:rsidP="00105590">
      <w:pPr>
        <w:rPr>
          <w:rFonts w:hAnsi="ＭＳ 明朝"/>
          <w:szCs w:val="21"/>
        </w:rPr>
      </w:pPr>
      <w:r w:rsidRPr="001F20D1">
        <w:rPr>
          <w:rFonts w:hAnsi="ＭＳ 明朝" w:hint="eastAsia"/>
          <w:szCs w:val="21"/>
        </w:rPr>
        <w:t>（反社会的勢力等）</w:t>
      </w:r>
    </w:p>
    <w:p w14:paraId="44EAC0BF" w14:textId="3D38B9ED" w:rsidR="00105590" w:rsidRPr="001F20D1" w:rsidRDefault="00105590" w:rsidP="00105590">
      <w:pPr>
        <w:ind w:left="482" w:hangingChars="250" w:hanging="482"/>
        <w:rPr>
          <w:rFonts w:hAnsi="ＭＳ 明朝" w:cs="Arial"/>
          <w:spacing w:val="8"/>
          <w:szCs w:val="21"/>
        </w:rPr>
      </w:pPr>
      <w:r w:rsidRPr="001F20D1">
        <w:rPr>
          <w:rFonts w:hAnsi="ＭＳ 明朝" w:hint="eastAsia"/>
          <w:szCs w:val="21"/>
        </w:rPr>
        <w:t>第</w:t>
      </w:r>
      <w:r w:rsidRPr="001F20D1">
        <w:rPr>
          <w:rFonts w:hAnsi="ＭＳ 明朝"/>
          <w:szCs w:val="21"/>
        </w:rPr>
        <w:t>26</w:t>
      </w:r>
      <w:r w:rsidRPr="001F20D1">
        <w:rPr>
          <w:rFonts w:hAnsi="ＭＳ 明朝" w:hint="eastAsia"/>
          <w:szCs w:val="21"/>
        </w:rPr>
        <w:t>条</w:t>
      </w:r>
      <w:r w:rsidRPr="001F20D1">
        <w:rPr>
          <w:rFonts w:ascii="ＭＳ ゴシック" w:eastAsia="ＭＳ ゴシック" w:hAnsi="ＭＳ ゴシック" w:hint="eastAsia"/>
          <w:szCs w:val="21"/>
        </w:rPr>
        <w:t xml:space="preserve">　</w:t>
      </w:r>
      <w:r w:rsidRPr="001F20D1">
        <w:rPr>
          <w:rFonts w:hAnsi="ＭＳ 明朝" w:cs="Arial" w:hint="eastAsia"/>
          <w:spacing w:val="8"/>
          <w:szCs w:val="21"/>
        </w:rPr>
        <w:t>甲及び乙は、自己（当事者が法人の場合は当該法人を示し、当事者が自然人の場合は当該自然人自身若しくは当該自然人が経営する経営主体を示す。以下、本条において同じ。）、自己の役員、自己の経営に実質的に関与する者、自己の経営において重要な地位の使用人、自己の経営を実質的に支配する者、自己の親会社若しくは子会社、その他自己の経営に密接に関与する個人又は団体等について、次の各号に記載の事項を表明し、かつ保証する。</w:t>
      </w:r>
    </w:p>
    <w:p w14:paraId="7CF14A02" w14:textId="0653FD46" w:rsidR="00105590" w:rsidRPr="001F20D1" w:rsidRDefault="00105590" w:rsidP="00105590">
      <w:pPr>
        <w:ind w:leftChars="379" w:left="1057" w:hangingChars="156" w:hanging="326"/>
        <w:jc w:val="left"/>
        <w:rPr>
          <w:rFonts w:hAnsi="ＭＳ 明朝" w:cs="Arial"/>
          <w:spacing w:val="8"/>
          <w:szCs w:val="21"/>
        </w:rPr>
      </w:pPr>
      <w:r w:rsidRPr="001F20D1">
        <w:rPr>
          <w:rFonts w:hAnsi="ＭＳ 明朝" w:cs="Arial" w:hint="eastAsia"/>
          <w:spacing w:val="8"/>
          <w:szCs w:val="21"/>
        </w:rPr>
        <w:t>(</w:t>
      </w:r>
      <w:r w:rsidRPr="001F20D1">
        <w:rPr>
          <w:rFonts w:hAnsi="ＭＳ 明朝" w:cs="Arial"/>
          <w:spacing w:val="8"/>
          <w:szCs w:val="21"/>
        </w:rPr>
        <w:t xml:space="preserve">1) </w:t>
      </w:r>
      <w:r w:rsidRPr="001F20D1">
        <w:rPr>
          <w:rFonts w:hAnsi="ＭＳ 明朝" w:cs="Arial" w:hint="eastAsia"/>
          <w:spacing w:val="8"/>
          <w:szCs w:val="21"/>
        </w:rPr>
        <w:t>暴力団、暴力団員、暴力団準構成員、暴力団関係企業・団体、総会屋、社会運動・政治活動標ぼうゴロ、特殊知能暴力集団、暴力・威力・詐欺的手法を駆使して経営的利益を追求する団体又は個人等その他の反社会的勢力又はこれに準ずるもの（以下「反社会的勢力等」と</w:t>
      </w:r>
      <w:r w:rsidR="005D7EFA" w:rsidRPr="001F20D1">
        <w:rPr>
          <w:rFonts w:hAnsi="ＭＳ 明朝" w:cs="Arial" w:hint="eastAsia"/>
          <w:spacing w:val="8"/>
          <w:szCs w:val="21"/>
        </w:rPr>
        <w:t>いう。</w:t>
      </w:r>
      <w:r w:rsidRPr="001F20D1">
        <w:rPr>
          <w:rFonts w:hAnsi="ＭＳ 明朝" w:cs="Arial" w:hint="eastAsia"/>
          <w:spacing w:val="8"/>
          <w:szCs w:val="21"/>
        </w:rPr>
        <w:t>）でないこと</w:t>
      </w:r>
    </w:p>
    <w:p w14:paraId="4FB11AC6" w14:textId="1FBAEBE1" w:rsidR="00105590" w:rsidRPr="001F20D1" w:rsidRDefault="00105590" w:rsidP="00105590">
      <w:pPr>
        <w:ind w:leftChars="379" w:left="1057" w:hangingChars="156" w:hanging="326"/>
        <w:jc w:val="left"/>
        <w:rPr>
          <w:rFonts w:hAnsi="ＭＳ 明朝" w:cs="Arial"/>
          <w:spacing w:val="8"/>
          <w:szCs w:val="21"/>
        </w:rPr>
      </w:pPr>
      <w:r w:rsidRPr="001F20D1">
        <w:rPr>
          <w:rFonts w:hAnsi="ＭＳ 明朝" w:cs="Arial" w:hint="eastAsia"/>
          <w:spacing w:val="8"/>
          <w:szCs w:val="21"/>
        </w:rPr>
        <w:t>(</w:t>
      </w:r>
      <w:r w:rsidRPr="001F20D1">
        <w:rPr>
          <w:rFonts w:hAnsi="ＭＳ 明朝" w:cs="Arial"/>
          <w:spacing w:val="8"/>
          <w:szCs w:val="21"/>
        </w:rPr>
        <w:t xml:space="preserve">2) </w:t>
      </w:r>
      <w:r w:rsidRPr="001F20D1">
        <w:rPr>
          <w:rFonts w:hAnsi="ＭＳ 明朝" w:cs="Arial" w:hint="eastAsia"/>
          <w:spacing w:val="8"/>
          <w:szCs w:val="21"/>
        </w:rPr>
        <w:t>反社会的勢力等に資金提供若しくはそれに準ずる行為を通じて、反社会的勢力等の維持、運営に協力又は関与していないこと</w:t>
      </w:r>
    </w:p>
    <w:p w14:paraId="585CF512" w14:textId="3211D8B2" w:rsidR="00105590" w:rsidRPr="001F20D1" w:rsidRDefault="00105590" w:rsidP="00105590">
      <w:pPr>
        <w:ind w:leftChars="379" w:left="1057" w:hangingChars="156" w:hanging="326"/>
        <w:jc w:val="left"/>
        <w:rPr>
          <w:rFonts w:hAnsi="ＭＳ 明朝" w:cs="Arial"/>
          <w:spacing w:val="8"/>
          <w:szCs w:val="21"/>
        </w:rPr>
      </w:pPr>
      <w:r w:rsidRPr="001F20D1">
        <w:rPr>
          <w:rFonts w:hAnsi="ＭＳ 明朝" w:cs="Arial"/>
          <w:spacing w:val="8"/>
          <w:szCs w:val="21"/>
        </w:rPr>
        <w:t xml:space="preserve">(3) </w:t>
      </w:r>
      <w:r w:rsidRPr="001F20D1">
        <w:rPr>
          <w:rFonts w:hAnsi="ＭＳ 明朝" w:cs="Arial" w:hint="eastAsia"/>
          <w:spacing w:val="8"/>
          <w:szCs w:val="21"/>
        </w:rPr>
        <w:t>反社会的勢力等又はこれらに所属する者と何らの関係も有しておらず、将来においても一切関係を持たないこと</w:t>
      </w:r>
    </w:p>
    <w:p w14:paraId="013296E6" w14:textId="77777777" w:rsidR="00105590" w:rsidRPr="001F20D1" w:rsidRDefault="00105590" w:rsidP="00105590">
      <w:pPr>
        <w:ind w:leftChars="379" w:left="1057" w:hangingChars="156" w:hanging="326"/>
        <w:jc w:val="left"/>
        <w:rPr>
          <w:rFonts w:hAnsi="ＭＳ 明朝" w:cs="Arial"/>
          <w:spacing w:val="8"/>
          <w:szCs w:val="21"/>
        </w:rPr>
      </w:pPr>
      <w:r w:rsidRPr="001F20D1">
        <w:rPr>
          <w:rFonts w:hAnsi="ＭＳ 明朝" w:cs="Arial" w:hint="eastAsia"/>
          <w:spacing w:val="8"/>
          <w:szCs w:val="21"/>
        </w:rPr>
        <w:lastRenderedPageBreak/>
        <w:t>(</w:t>
      </w:r>
      <w:r w:rsidRPr="001F20D1">
        <w:rPr>
          <w:rFonts w:hAnsi="ＭＳ 明朝" w:cs="Arial"/>
          <w:spacing w:val="8"/>
          <w:szCs w:val="21"/>
        </w:rPr>
        <w:t xml:space="preserve">4) </w:t>
      </w:r>
      <w:r w:rsidRPr="001F20D1">
        <w:rPr>
          <w:rFonts w:hAnsi="ＭＳ 明朝" w:cs="Arial" w:hint="eastAsia"/>
          <w:spacing w:val="8"/>
          <w:szCs w:val="21"/>
        </w:rPr>
        <w:t>反社会的勢力等との間で社会的に非難されるような交友関係にないこと</w:t>
      </w:r>
    </w:p>
    <w:p w14:paraId="0CD3A37D" w14:textId="1D1B3165" w:rsidR="00105590" w:rsidRPr="001F20D1" w:rsidRDefault="00105590" w:rsidP="00105590">
      <w:pPr>
        <w:ind w:leftChars="379" w:left="1057" w:hangingChars="156" w:hanging="326"/>
        <w:jc w:val="left"/>
        <w:rPr>
          <w:rFonts w:hAnsi="ＭＳ 明朝" w:cs="Arial"/>
          <w:spacing w:val="8"/>
          <w:szCs w:val="21"/>
        </w:rPr>
      </w:pPr>
      <w:r w:rsidRPr="001F20D1">
        <w:rPr>
          <w:rFonts w:hAnsi="ＭＳ 明朝" w:cs="Arial" w:hint="eastAsia"/>
          <w:spacing w:val="8"/>
          <w:szCs w:val="21"/>
        </w:rPr>
        <w:t>(</w:t>
      </w:r>
      <w:r w:rsidRPr="001F20D1">
        <w:rPr>
          <w:rFonts w:hAnsi="ＭＳ 明朝" w:cs="Arial"/>
          <w:spacing w:val="8"/>
          <w:szCs w:val="21"/>
        </w:rPr>
        <w:t xml:space="preserve">5) </w:t>
      </w:r>
      <w:r w:rsidRPr="001F20D1">
        <w:rPr>
          <w:rFonts w:hAnsi="ＭＳ 明朝" w:cs="Arial" w:hint="eastAsia"/>
          <w:spacing w:val="8"/>
          <w:szCs w:val="21"/>
        </w:rPr>
        <w:t>自ら又は第三者をして、相手方又はその従業員に対し、暴行・傷害・脅迫・恐喝・威圧等の暴力的行為又は虚偽の流布若しくは偽計等の詐欺的手法を用いて、合理的な範囲を超える不当な要求、業務の妨害、名誉・信用の毀損等を行わないこと</w:t>
      </w:r>
    </w:p>
    <w:p w14:paraId="2E33B327" w14:textId="437DABD4" w:rsidR="00105590" w:rsidRPr="001F20D1" w:rsidRDefault="00105590" w:rsidP="00105590">
      <w:pPr>
        <w:ind w:leftChars="379" w:left="1057" w:hangingChars="156" w:hanging="326"/>
        <w:jc w:val="left"/>
        <w:rPr>
          <w:rFonts w:hAnsi="ＭＳ 明朝" w:cs="Arial"/>
          <w:spacing w:val="8"/>
          <w:szCs w:val="21"/>
        </w:rPr>
      </w:pPr>
      <w:r w:rsidRPr="001F20D1">
        <w:rPr>
          <w:rFonts w:hAnsi="ＭＳ 明朝" w:cs="Arial" w:hint="eastAsia"/>
          <w:spacing w:val="8"/>
          <w:szCs w:val="21"/>
        </w:rPr>
        <w:t>(</w:t>
      </w:r>
      <w:r w:rsidRPr="001F20D1">
        <w:rPr>
          <w:rFonts w:hAnsi="ＭＳ 明朝" w:cs="Arial"/>
          <w:spacing w:val="8"/>
          <w:szCs w:val="21"/>
        </w:rPr>
        <w:t xml:space="preserve">6) </w:t>
      </w:r>
      <w:r w:rsidRPr="001F20D1">
        <w:rPr>
          <w:rFonts w:hAnsi="ＭＳ 明朝" w:cs="Arial" w:hint="eastAsia"/>
          <w:spacing w:val="8"/>
          <w:szCs w:val="21"/>
        </w:rPr>
        <w:t>反社会的勢力等に該当しないにもかかわらず、殊更に自らが反社会的勢力等に該当するかのような趣旨（反社会的勢力等の関係者であるかのような趣旨を含む。）を相手方に伝え、又は第三者に流布する行為をしないこと</w:t>
      </w:r>
    </w:p>
    <w:p w14:paraId="106C9BC0" w14:textId="6CEC9FFE" w:rsidR="00105590" w:rsidRPr="001F20D1" w:rsidRDefault="00105590" w:rsidP="00105590">
      <w:pPr>
        <w:ind w:leftChars="100" w:left="402" w:hangingChars="100" w:hanging="209"/>
        <w:jc w:val="left"/>
        <w:rPr>
          <w:rFonts w:hAnsi="ＭＳ 明朝" w:cs="Arial"/>
          <w:spacing w:val="8"/>
          <w:szCs w:val="21"/>
        </w:rPr>
      </w:pPr>
      <w:r w:rsidRPr="001F20D1">
        <w:rPr>
          <w:rFonts w:hAnsi="ＭＳ 明朝" w:cs="Arial" w:hint="eastAsia"/>
          <w:spacing w:val="8"/>
          <w:szCs w:val="21"/>
        </w:rPr>
        <w:t>２　甲及び乙は、本契約締結後において、前項各号に該当するに至った場合は、直ちに相手方に報告しなければならない。</w:t>
      </w:r>
    </w:p>
    <w:p w14:paraId="5BDDC324" w14:textId="5F29C516" w:rsidR="00105590" w:rsidRPr="001F20D1" w:rsidRDefault="00246B5A" w:rsidP="00105590">
      <w:pPr>
        <w:ind w:leftChars="100" w:left="402" w:hangingChars="100" w:hanging="209"/>
        <w:jc w:val="left"/>
        <w:rPr>
          <w:rFonts w:hAnsi="ＭＳ 明朝" w:cs="Arial"/>
          <w:spacing w:val="8"/>
          <w:szCs w:val="21"/>
        </w:rPr>
      </w:pPr>
      <w:r w:rsidRPr="001F20D1">
        <w:rPr>
          <w:rFonts w:hAnsi="ＭＳ 明朝" w:cs="Arial" w:hint="eastAsia"/>
          <w:spacing w:val="8"/>
          <w:szCs w:val="21"/>
        </w:rPr>
        <w:t>３</w:t>
      </w:r>
      <w:r w:rsidR="00105590" w:rsidRPr="001F20D1">
        <w:rPr>
          <w:rFonts w:hAnsi="ＭＳ 明朝" w:cs="Arial" w:hint="eastAsia"/>
          <w:spacing w:val="8"/>
          <w:szCs w:val="21"/>
        </w:rPr>
        <w:t xml:space="preserve">　甲及び乙は、相手方が第１項の規定に違反した場合、何ら事前の催告を要することなく、相手方に対し通知し、即時に本契約を解除することができる。本契約締結後において、第１項各号に該当するに至った場合、及び前項に違反した場合も同様とする。</w:t>
      </w:r>
    </w:p>
    <w:p w14:paraId="65941175" w14:textId="607AB987" w:rsidR="00105590" w:rsidRPr="001F20D1" w:rsidRDefault="00246B5A" w:rsidP="00105590">
      <w:pPr>
        <w:ind w:leftChars="100" w:left="402" w:hangingChars="100" w:hanging="209"/>
        <w:jc w:val="left"/>
        <w:rPr>
          <w:rFonts w:hAnsi="ＭＳ 明朝" w:cs="Arial"/>
          <w:spacing w:val="8"/>
          <w:szCs w:val="21"/>
        </w:rPr>
      </w:pPr>
      <w:r w:rsidRPr="001F20D1">
        <w:rPr>
          <w:rFonts w:hAnsi="ＭＳ 明朝" w:cs="Arial" w:hint="eastAsia"/>
          <w:spacing w:val="8"/>
          <w:szCs w:val="21"/>
        </w:rPr>
        <w:t>４</w:t>
      </w:r>
      <w:r w:rsidR="00105590" w:rsidRPr="001F20D1">
        <w:rPr>
          <w:rFonts w:hAnsi="ＭＳ 明朝" w:cs="Arial" w:hint="eastAsia"/>
          <w:spacing w:val="8"/>
          <w:szCs w:val="21"/>
        </w:rPr>
        <w:t xml:space="preserve">　甲又は乙が、前項の規定により本契約を解除した場合には、解除された者は、解除により生じた損害について、その相手方に対し一切の請求を行わないものとする。</w:t>
      </w:r>
    </w:p>
    <w:p w14:paraId="32588673" w14:textId="77777777" w:rsidR="00105590" w:rsidRPr="001F20D1" w:rsidRDefault="00105590" w:rsidP="0048575A">
      <w:pPr>
        <w:autoSpaceDE w:val="0"/>
        <w:autoSpaceDN w:val="0"/>
        <w:adjustRightInd w:val="0"/>
        <w:rPr>
          <w:rFonts w:hAnsi="Times New Roman"/>
          <w:kern w:val="0"/>
          <w:szCs w:val="21"/>
        </w:rPr>
      </w:pPr>
    </w:p>
    <w:p w14:paraId="425F5B1C" w14:textId="29417CE9" w:rsidR="00507EA1" w:rsidRPr="001F20D1" w:rsidRDefault="00507EA1" w:rsidP="0048575A">
      <w:pPr>
        <w:autoSpaceDE w:val="0"/>
        <w:autoSpaceDN w:val="0"/>
        <w:adjustRightInd w:val="0"/>
        <w:rPr>
          <w:rFonts w:hAnsi="Times New Roman"/>
          <w:kern w:val="0"/>
          <w:szCs w:val="21"/>
        </w:rPr>
      </w:pPr>
      <w:r w:rsidRPr="001F20D1">
        <w:rPr>
          <w:rFonts w:hAnsi="Times New Roman" w:hint="eastAsia"/>
          <w:kern w:val="0"/>
          <w:szCs w:val="21"/>
        </w:rPr>
        <w:t>（輸出管理）</w:t>
      </w:r>
    </w:p>
    <w:p w14:paraId="1B65E1DE" w14:textId="4B355D51" w:rsidR="001471D2" w:rsidRPr="001F20D1" w:rsidRDefault="001471D2" w:rsidP="001471D2">
      <w:pPr>
        <w:autoSpaceDE w:val="0"/>
        <w:autoSpaceDN w:val="0"/>
        <w:adjustRightInd w:val="0"/>
        <w:ind w:left="386" w:hangingChars="200" w:hanging="386"/>
        <w:rPr>
          <w:rFonts w:hAnsi="Times New Roman"/>
          <w:kern w:val="0"/>
          <w:szCs w:val="21"/>
        </w:rPr>
      </w:pPr>
      <w:r w:rsidRPr="001F20D1">
        <w:rPr>
          <w:rFonts w:hAnsi="Times New Roman" w:hint="eastAsia"/>
          <w:kern w:val="0"/>
          <w:szCs w:val="21"/>
        </w:rPr>
        <w:t>第27条　甲及び乙は、本契約に基づき相手方から開示された情報を使用・輸出・移転・開示又は提供する際には、外国為替及び外国貿易法及びその関連法規並びに適用となる輸出管理に関する法令及び規則を遵守しなければならない。</w:t>
      </w:r>
    </w:p>
    <w:p w14:paraId="031D7032" w14:textId="77777777" w:rsidR="001471D2" w:rsidRPr="001F20D1" w:rsidRDefault="001471D2" w:rsidP="0048575A">
      <w:pPr>
        <w:autoSpaceDE w:val="0"/>
        <w:autoSpaceDN w:val="0"/>
        <w:adjustRightInd w:val="0"/>
        <w:rPr>
          <w:rFonts w:hAnsi="Times New Roman"/>
          <w:kern w:val="0"/>
          <w:szCs w:val="21"/>
        </w:rPr>
      </w:pPr>
    </w:p>
    <w:p w14:paraId="1EA3E191"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（契約の解除）</w:t>
      </w:r>
    </w:p>
    <w:p w14:paraId="101144C8" w14:textId="58E4C3E3"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00105590" w:rsidRPr="001F20D1">
        <w:rPr>
          <w:rFonts w:hAnsi="ＭＳ 明朝" w:hint="eastAsia"/>
          <w:kern w:val="0"/>
        </w:rPr>
        <w:t>2</w:t>
      </w:r>
      <w:r w:rsidR="001471D2" w:rsidRPr="001F20D1">
        <w:rPr>
          <w:rFonts w:hAnsi="ＭＳ 明朝" w:hint="eastAsia"/>
          <w:kern w:val="0"/>
        </w:rPr>
        <w:t>8</w:t>
      </w:r>
      <w:r w:rsidRPr="001F20D1">
        <w:rPr>
          <w:rFonts w:hAnsi="ＭＳ 明朝"/>
          <w:kern w:val="0"/>
        </w:rPr>
        <w:t>条　甲は、乙が第９条第１項に規定する研究経費を所定の納付期限までに納付しないときは、本契約を解除することができる。</w:t>
      </w:r>
    </w:p>
    <w:p w14:paraId="01885C9D" w14:textId="77777777"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甲及び乙は、次の各号のいずれかに該当し、催告後３０日以内に是正されないときは本契約を解除することができるものとする。</w:t>
      </w:r>
    </w:p>
    <w:p w14:paraId="6755B01A" w14:textId="77777777" w:rsidR="00BD21B1" w:rsidRPr="001F20D1" w:rsidRDefault="00BD21B1" w:rsidP="009A284E">
      <w:pPr>
        <w:autoSpaceDE w:val="0"/>
        <w:autoSpaceDN w:val="0"/>
        <w:adjustRightInd w:val="0"/>
        <w:ind w:firstLineChars="250" w:firstLine="482"/>
        <w:rPr>
          <w:rFonts w:hAnsi="Times New Roman"/>
          <w:kern w:val="0"/>
          <w:szCs w:val="21"/>
        </w:rPr>
      </w:pPr>
      <w:r w:rsidRPr="001F20D1">
        <w:rPr>
          <w:rFonts w:hAnsi="ＭＳ 明朝" w:hint="eastAsia"/>
          <w:kern w:val="0"/>
        </w:rPr>
        <w:t>一　相手方が本契約の履行に関し、不正又は不当の行為をしたとき</w:t>
      </w:r>
    </w:p>
    <w:p w14:paraId="5D51B0B5" w14:textId="77777777" w:rsidR="00BD21B1" w:rsidRPr="001F20D1" w:rsidRDefault="00BD21B1" w:rsidP="009A284E">
      <w:pPr>
        <w:autoSpaceDE w:val="0"/>
        <w:autoSpaceDN w:val="0"/>
        <w:adjustRightInd w:val="0"/>
        <w:ind w:firstLineChars="250" w:firstLine="482"/>
        <w:rPr>
          <w:rFonts w:hAnsi="Times New Roman"/>
          <w:kern w:val="0"/>
          <w:szCs w:val="21"/>
        </w:rPr>
      </w:pPr>
      <w:r w:rsidRPr="001F20D1">
        <w:rPr>
          <w:rFonts w:hAnsi="ＭＳ 明朝" w:hint="eastAsia"/>
          <w:kern w:val="0"/>
        </w:rPr>
        <w:t>二　相手方が本契約に違反したとき</w:t>
      </w:r>
    </w:p>
    <w:p w14:paraId="21F4FE33" w14:textId="77777777" w:rsidR="00BD21B1" w:rsidRPr="001F20D1" w:rsidRDefault="00BD21B1" w:rsidP="0048575A">
      <w:pPr>
        <w:autoSpaceDE w:val="0"/>
        <w:autoSpaceDN w:val="0"/>
        <w:adjustRightInd w:val="0"/>
        <w:ind w:firstLineChars="71" w:firstLine="137"/>
        <w:rPr>
          <w:rFonts w:hAnsi="Times New Roman"/>
          <w:kern w:val="0"/>
          <w:szCs w:val="21"/>
        </w:rPr>
      </w:pPr>
    </w:p>
    <w:p w14:paraId="4EC8BA53"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（損害賠償）</w:t>
      </w:r>
    </w:p>
    <w:p w14:paraId="05A0ED27" w14:textId="4568992E"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00511E26" w:rsidRPr="001F20D1">
        <w:rPr>
          <w:rFonts w:hAnsi="ＭＳ 明朝" w:hint="eastAsia"/>
          <w:kern w:val="0"/>
        </w:rPr>
        <w:t>2</w:t>
      </w:r>
      <w:r w:rsidR="001471D2" w:rsidRPr="001F20D1">
        <w:rPr>
          <w:rFonts w:hAnsi="ＭＳ 明朝" w:hint="eastAsia"/>
          <w:kern w:val="0"/>
        </w:rPr>
        <w:t>9</w:t>
      </w:r>
      <w:r w:rsidRPr="001F20D1">
        <w:rPr>
          <w:rFonts w:hAnsi="ＭＳ 明朝"/>
          <w:kern w:val="0"/>
        </w:rPr>
        <w:t>条　甲又は乙は、前条に掲げる事由及び甲、乙、研究担当者</w:t>
      </w:r>
      <w:r w:rsidR="001D639F" w:rsidRPr="001F20D1">
        <w:rPr>
          <w:rFonts w:hAnsi="ＭＳ 明朝" w:hint="eastAsia"/>
          <w:kern w:val="0"/>
        </w:rPr>
        <w:t>等</w:t>
      </w:r>
      <w:r w:rsidRPr="001F20D1">
        <w:rPr>
          <w:rFonts w:hAnsi="ＭＳ 明朝"/>
          <w:kern w:val="0"/>
        </w:rPr>
        <w:t>又は研究協力者が故意又は重大な過失によって相手方に損害を与えたときには、その損害を賠償しなければならない。</w:t>
      </w:r>
      <w:r w:rsidR="00DC5B8D" w:rsidRPr="001F20D1">
        <w:rPr>
          <w:rFonts w:hAnsi="ＭＳ 明朝" w:hint="eastAsia"/>
          <w:kern w:val="0"/>
        </w:rPr>
        <w:t>ただし、当該研究</w:t>
      </w:r>
      <w:r w:rsidR="00DC5B8D" w:rsidRPr="001F20D1">
        <w:rPr>
          <w:rFonts w:hint="eastAsia"/>
        </w:rPr>
        <w:t>協力者に故意又は重過失があった場合には</w:t>
      </w:r>
      <w:r w:rsidR="00DC5B8D" w:rsidRPr="001F20D1">
        <w:rPr>
          <w:rFonts w:hAnsi="ＭＳ 明朝" w:hint="eastAsia"/>
          <w:kern w:val="0"/>
        </w:rPr>
        <w:t>甲、乙、及び当該研究協力者が協議の上、当該研究協力者にその損害を請求することができるものとする</w:t>
      </w:r>
      <w:r w:rsidR="00FE2032" w:rsidRPr="001F20D1">
        <w:rPr>
          <w:rFonts w:hAnsi="ＭＳ 明朝" w:hint="eastAsia"/>
          <w:kern w:val="0"/>
        </w:rPr>
        <w:t>。</w:t>
      </w:r>
    </w:p>
    <w:p w14:paraId="09B6B355" w14:textId="77777777" w:rsidR="00BD21B1" w:rsidRPr="001F20D1" w:rsidRDefault="00BD21B1" w:rsidP="0048575A">
      <w:pPr>
        <w:autoSpaceDE w:val="0"/>
        <w:autoSpaceDN w:val="0"/>
        <w:adjustRightInd w:val="0"/>
        <w:rPr>
          <w:rFonts w:hAnsi="Times New Roman"/>
          <w:kern w:val="0"/>
          <w:szCs w:val="21"/>
        </w:rPr>
      </w:pPr>
    </w:p>
    <w:p w14:paraId="410A8644"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（契約の有効期間）</w:t>
      </w:r>
    </w:p>
    <w:p w14:paraId="4BCDB5FF" w14:textId="6AB464A4"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001471D2" w:rsidRPr="001F20D1">
        <w:rPr>
          <w:rFonts w:hAnsi="ＭＳ 明朝" w:hint="eastAsia"/>
          <w:kern w:val="0"/>
        </w:rPr>
        <w:t>30</w:t>
      </w:r>
      <w:r w:rsidRPr="001F20D1">
        <w:rPr>
          <w:rFonts w:hAnsi="ＭＳ 明朝"/>
          <w:kern w:val="0"/>
        </w:rPr>
        <w:t>条　本契約の有効期間は、第３条に定める期間とする。</w:t>
      </w:r>
    </w:p>
    <w:p w14:paraId="2DCBC291" w14:textId="2ABA865A" w:rsidR="00BD21B1" w:rsidRPr="001F20D1" w:rsidRDefault="00BD21B1" w:rsidP="0048575A">
      <w:pPr>
        <w:autoSpaceDE w:val="0"/>
        <w:autoSpaceDN w:val="0"/>
        <w:adjustRightInd w:val="0"/>
        <w:ind w:leftChars="100" w:left="386" w:hangingChars="100" w:hanging="193"/>
        <w:rPr>
          <w:rFonts w:hAnsi="Times New Roman"/>
          <w:kern w:val="0"/>
          <w:szCs w:val="21"/>
        </w:rPr>
      </w:pPr>
      <w:r w:rsidRPr="001F20D1">
        <w:rPr>
          <w:rFonts w:hAnsi="ＭＳ 明朝" w:hint="eastAsia"/>
          <w:kern w:val="0"/>
        </w:rPr>
        <w:t>２　本契約の失効後も、第６条、第７条、第</w:t>
      </w:r>
      <w:r w:rsidR="00BF3779" w:rsidRPr="001F20D1">
        <w:rPr>
          <w:rFonts w:hAnsi="ＭＳ 明朝" w:hint="eastAsia"/>
          <w:kern w:val="0"/>
        </w:rPr>
        <w:t>14</w:t>
      </w:r>
      <w:r w:rsidRPr="001F20D1">
        <w:rPr>
          <w:rFonts w:hAnsi="ＭＳ 明朝" w:hint="eastAsia"/>
          <w:kern w:val="0"/>
        </w:rPr>
        <w:t>条から第</w:t>
      </w:r>
      <w:r w:rsidR="00BF3779" w:rsidRPr="001F20D1">
        <w:rPr>
          <w:rFonts w:hAnsi="ＭＳ 明朝" w:hint="eastAsia"/>
          <w:kern w:val="0"/>
        </w:rPr>
        <w:t>2</w:t>
      </w:r>
      <w:r w:rsidR="001471D2" w:rsidRPr="001F20D1">
        <w:rPr>
          <w:rFonts w:hAnsi="ＭＳ 明朝" w:hint="eastAsia"/>
          <w:kern w:val="0"/>
        </w:rPr>
        <w:t>7</w:t>
      </w:r>
      <w:r w:rsidRPr="001F20D1">
        <w:rPr>
          <w:rFonts w:hAnsi="ＭＳ 明朝" w:hint="eastAsia"/>
          <w:kern w:val="0"/>
        </w:rPr>
        <w:t>条、第</w:t>
      </w:r>
      <w:r w:rsidR="00511E26" w:rsidRPr="001F20D1">
        <w:rPr>
          <w:rFonts w:hAnsi="ＭＳ 明朝" w:hint="eastAsia"/>
          <w:kern w:val="0"/>
        </w:rPr>
        <w:t>2</w:t>
      </w:r>
      <w:r w:rsidR="001471D2" w:rsidRPr="001F20D1">
        <w:rPr>
          <w:rFonts w:hAnsi="ＭＳ 明朝" w:hint="eastAsia"/>
          <w:kern w:val="0"/>
        </w:rPr>
        <w:t>9</w:t>
      </w:r>
      <w:r w:rsidRPr="001F20D1">
        <w:rPr>
          <w:rFonts w:hAnsi="ＭＳ 明朝" w:hint="eastAsia"/>
          <w:kern w:val="0"/>
        </w:rPr>
        <w:t>条及び第</w:t>
      </w:r>
      <w:r w:rsidR="00511E26" w:rsidRPr="001F20D1">
        <w:rPr>
          <w:rFonts w:hAnsi="ＭＳ 明朝" w:hint="eastAsia"/>
          <w:kern w:val="0"/>
        </w:rPr>
        <w:t>3</w:t>
      </w:r>
      <w:r w:rsidR="001471D2" w:rsidRPr="001F20D1">
        <w:rPr>
          <w:rFonts w:hAnsi="ＭＳ 明朝" w:hint="eastAsia"/>
          <w:kern w:val="0"/>
        </w:rPr>
        <w:t>2</w:t>
      </w:r>
      <w:r w:rsidRPr="001F20D1">
        <w:rPr>
          <w:rFonts w:hAnsi="ＭＳ 明朝" w:hint="eastAsia"/>
          <w:kern w:val="0"/>
        </w:rPr>
        <w:t>条の規定は、当該条項に定める期間又は対象事項が全て消滅するまで有効に存続する。</w:t>
      </w:r>
    </w:p>
    <w:p w14:paraId="7CF400B9" w14:textId="77777777" w:rsidR="00BD21B1" w:rsidRPr="001F20D1" w:rsidRDefault="00BD21B1" w:rsidP="0048575A">
      <w:pPr>
        <w:autoSpaceDE w:val="0"/>
        <w:autoSpaceDN w:val="0"/>
        <w:adjustRightInd w:val="0"/>
        <w:rPr>
          <w:rFonts w:hAnsi="Times New Roman"/>
          <w:kern w:val="0"/>
          <w:szCs w:val="21"/>
        </w:rPr>
      </w:pPr>
    </w:p>
    <w:p w14:paraId="37CCC76C" w14:textId="77777777"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（協議）</w:t>
      </w:r>
    </w:p>
    <w:p w14:paraId="460B4AC8" w14:textId="68FFE994" w:rsidR="00BD21B1" w:rsidRPr="001F20D1" w:rsidRDefault="00BD21B1" w:rsidP="0048575A">
      <w:pPr>
        <w:autoSpaceDE w:val="0"/>
        <w:autoSpaceDN w:val="0"/>
        <w:adjustRightInd w:val="0"/>
        <w:ind w:left="386" w:hangingChars="200" w:hanging="386"/>
        <w:rPr>
          <w:rFonts w:hAnsi="Times New Roman"/>
          <w:kern w:val="0"/>
          <w:szCs w:val="21"/>
        </w:rPr>
      </w:pPr>
      <w:r w:rsidRPr="001F20D1">
        <w:rPr>
          <w:rFonts w:hAnsi="ＭＳ 明朝" w:hint="eastAsia"/>
          <w:kern w:val="0"/>
        </w:rPr>
        <w:t>第</w:t>
      </w:r>
      <w:r w:rsidR="00511E26" w:rsidRPr="001F20D1">
        <w:rPr>
          <w:rFonts w:hAnsi="ＭＳ 明朝" w:hint="eastAsia"/>
          <w:kern w:val="0"/>
        </w:rPr>
        <w:t>3</w:t>
      </w:r>
      <w:r w:rsidR="001471D2" w:rsidRPr="001F20D1">
        <w:rPr>
          <w:rFonts w:hAnsi="ＭＳ 明朝" w:hint="eastAsia"/>
          <w:kern w:val="0"/>
        </w:rPr>
        <w:t>1</w:t>
      </w:r>
      <w:r w:rsidRPr="001F20D1">
        <w:rPr>
          <w:rFonts w:hAnsi="ＭＳ 明朝"/>
          <w:kern w:val="0"/>
        </w:rPr>
        <w:t xml:space="preserve">条　</w:t>
      </w:r>
      <w:r w:rsidR="00C92F30" w:rsidRPr="001F20D1">
        <w:rPr>
          <w:rFonts w:hAnsi="ＭＳ 明朝" w:hint="eastAsia"/>
          <w:kern w:val="0"/>
        </w:rPr>
        <w:t>本</w:t>
      </w:r>
      <w:r w:rsidRPr="001F20D1">
        <w:rPr>
          <w:rFonts w:hAnsi="ＭＳ 明朝"/>
          <w:kern w:val="0"/>
        </w:rPr>
        <w:t>契約に定めのない事項について、これを定める必要があるときは、甲乙協議の上、定めるものとする。</w:t>
      </w:r>
    </w:p>
    <w:p w14:paraId="3A40BE9C" w14:textId="77777777" w:rsidR="00BD21B1" w:rsidRPr="001F20D1" w:rsidRDefault="00BD21B1" w:rsidP="0048575A">
      <w:pPr>
        <w:autoSpaceDE w:val="0"/>
        <w:autoSpaceDN w:val="0"/>
        <w:adjustRightInd w:val="0"/>
        <w:rPr>
          <w:rFonts w:hAnsi="Times New Roman"/>
          <w:kern w:val="0"/>
          <w:szCs w:val="21"/>
        </w:rPr>
      </w:pPr>
    </w:p>
    <w:p w14:paraId="60DD4C59" w14:textId="3779C3F6" w:rsidR="00BD21B1" w:rsidRPr="001F20D1" w:rsidRDefault="00BD21B1" w:rsidP="0048575A">
      <w:pPr>
        <w:autoSpaceDE w:val="0"/>
        <w:autoSpaceDN w:val="0"/>
        <w:adjustRightInd w:val="0"/>
        <w:rPr>
          <w:rFonts w:hAnsi="Times New Roman"/>
          <w:kern w:val="0"/>
          <w:szCs w:val="21"/>
        </w:rPr>
      </w:pPr>
      <w:r w:rsidRPr="001F20D1">
        <w:rPr>
          <w:rFonts w:hAnsi="ＭＳ 明朝" w:hint="eastAsia"/>
          <w:kern w:val="0"/>
        </w:rPr>
        <w:t>（</w:t>
      </w:r>
      <w:r w:rsidR="00232E01" w:rsidRPr="001F20D1">
        <w:rPr>
          <w:rFonts w:hAnsi="ＭＳ 明朝" w:hint="eastAsia"/>
          <w:kern w:val="0"/>
        </w:rPr>
        <w:t>紛争の解決</w:t>
      </w:r>
      <w:r w:rsidRPr="001F20D1">
        <w:rPr>
          <w:rFonts w:hAnsi="ＭＳ 明朝" w:hint="eastAsia"/>
          <w:kern w:val="0"/>
        </w:rPr>
        <w:t>）</w:t>
      </w:r>
    </w:p>
    <w:p w14:paraId="33CEBC3D" w14:textId="26DC2CDD" w:rsidR="00232E01" w:rsidRPr="001F20D1" w:rsidRDefault="00BD21B1" w:rsidP="0048575A">
      <w:pPr>
        <w:autoSpaceDE w:val="0"/>
        <w:autoSpaceDN w:val="0"/>
        <w:adjustRightInd w:val="0"/>
        <w:ind w:left="386" w:hangingChars="200" w:hanging="386"/>
        <w:rPr>
          <w:rFonts w:hAnsi="ＭＳ 明朝"/>
          <w:kern w:val="0"/>
        </w:rPr>
      </w:pPr>
      <w:r w:rsidRPr="001F20D1">
        <w:rPr>
          <w:rFonts w:hAnsi="ＭＳ 明朝" w:hint="eastAsia"/>
          <w:kern w:val="0"/>
        </w:rPr>
        <w:t>第</w:t>
      </w:r>
      <w:r w:rsidR="00511E26" w:rsidRPr="001F20D1">
        <w:rPr>
          <w:rFonts w:hAnsi="ＭＳ 明朝" w:hint="eastAsia"/>
          <w:kern w:val="0"/>
        </w:rPr>
        <w:t>3</w:t>
      </w:r>
      <w:r w:rsidR="001471D2" w:rsidRPr="001F20D1">
        <w:rPr>
          <w:rFonts w:hAnsi="ＭＳ 明朝" w:hint="eastAsia"/>
          <w:kern w:val="0"/>
        </w:rPr>
        <w:t>2</w:t>
      </w:r>
      <w:r w:rsidRPr="001F20D1">
        <w:rPr>
          <w:rFonts w:hAnsi="ＭＳ 明朝"/>
          <w:kern w:val="0"/>
        </w:rPr>
        <w:t xml:space="preserve">条　</w:t>
      </w:r>
      <w:r w:rsidR="00232E01" w:rsidRPr="001F20D1">
        <w:rPr>
          <w:rFonts w:hAnsi="ＭＳ 明朝" w:hint="eastAsia"/>
          <w:kern w:val="0"/>
        </w:rPr>
        <w:t>本契約に関し、両当事者間で疑義、相違、紛争が発生した場合、両当事者は信義誠実の原則に従い、相互の協議によりこれを解決するものとする。</w:t>
      </w:r>
    </w:p>
    <w:p w14:paraId="24C6DED5" w14:textId="77B6B380" w:rsidR="00BD21B1" w:rsidRPr="001F20D1" w:rsidRDefault="00232E01" w:rsidP="00232E01">
      <w:pPr>
        <w:autoSpaceDE w:val="0"/>
        <w:autoSpaceDN w:val="0"/>
        <w:adjustRightInd w:val="0"/>
        <w:ind w:leftChars="100" w:left="386" w:hangingChars="100" w:hanging="193"/>
        <w:rPr>
          <w:rFonts w:hAnsi="Times New Roman"/>
          <w:kern w:val="0"/>
          <w:szCs w:val="21"/>
        </w:rPr>
      </w:pPr>
      <w:r w:rsidRPr="001F20D1">
        <w:rPr>
          <w:rFonts w:hAnsi="ＭＳ 明朝" w:hint="eastAsia"/>
          <w:kern w:val="0"/>
        </w:rPr>
        <w:t xml:space="preserve">２　</w:t>
      </w:r>
      <w:r w:rsidRPr="001F20D1">
        <w:rPr>
          <w:rFonts w:hAnsi="ＭＳ Ｐ明朝" w:hint="eastAsia"/>
        </w:rPr>
        <w:t>前項の協議が整わなかった場合、</w:t>
      </w:r>
      <w:r w:rsidR="00BD21B1" w:rsidRPr="001F20D1">
        <w:rPr>
          <w:rFonts w:hAnsi="ＭＳ 明朝"/>
          <w:kern w:val="0"/>
        </w:rPr>
        <w:t>本契約に関する訴え</w:t>
      </w:r>
      <w:r w:rsidRPr="001F20D1">
        <w:rPr>
          <w:rFonts w:hAnsi="ＭＳ 明朝" w:hint="eastAsia"/>
          <w:kern w:val="0"/>
        </w:rPr>
        <w:t>について</w:t>
      </w:r>
      <w:r w:rsidR="00BD21B1" w:rsidRPr="001F20D1">
        <w:rPr>
          <w:rFonts w:hAnsi="ＭＳ 明朝"/>
          <w:kern w:val="0"/>
        </w:rPr>
        <w:t>は、名古屋地方裁判所</w:t>
      </w:r>
      <w:r w:rsidRPr="001F20D1">
        <w:rPr>
          <w:rFonts w:hAnsi="ＭＳ 明朝" w:hint="eastAsia"/>
          <w:kern w:val="0"/>
        </w:rPr>
        <w:t>を第一審の専属的合意管轄裁判所とする。</w:t>
      </w:r>
    </w:p>
    <w:p w14:paraId="7C5F4573" w14:textId="49C0F73E" w:rsidR="00BD21B1" w:rsidRPr="001F20D1" w:rsidRDefault="00232E01" w:rsidP="00232E01">
      <w:pPr>
        <w:autoSpaceDE w:val="0"/>
        <w:autoSpaceDN w:val="0"/>
        <w:adjustRightInd w:val="0"/>
        <w:ind w:firstLineChars="100" w:firstLine="193"/>
        <w:rPr>
          <w:rFonts w:hAnsi="Times New Roman"/>
          <w:kern w:val="0"/>
          <w:szCs w:val="21"/>
        </w:rPr>
      </w:pPr>
      <w:r w:rsidRPr="001F20D1">
        <w:rPr>
          <w:rFonts w:hAnsi="Times New Roman" w:hint="eastAsia"/>
          <w:kern w:val="0"/>
          <w:szCs w:val="21"/>
        </w:rPr>
        <w:t>３　本契約は日本法に準拠し、同法に従って解釈されるものとする。</w:t>
      </w:r>
    </w:p>
    <w:p w14:paraId="282F7369" w14:textId="3F6B490E" w:rsidR="00570F3C" w:rsidRPr="001F20D1" w:rsidRDefault="00570F3C" w:rsidP="0048575A">
      <w:pPr>
        <w:autoSpaceDE w:val="0"/>
        <w:autoSpaceDN w:val="0"/>
        <w:adjustRightInd w:val="0"/>
        <w:rPr>
          <w:rFonts w:hAnsi="Times New Roman"/>
          <w:kern w:val="0"/>
          <w:szCs w:val="21"/>
        </w:rPr>
      </w:pPr>
    </w:p>
    <w:p w14:paraId="11DE639F" w14:textId="1BA093D2" w:rsidR="00570F3C" w:rsidRPr="001F20D1" w:rsidRDefault="00570F3C" w:rsidP="0048575A">
      <w:pPr>
        <w:autoSpaceDE w:val="0"/>
        <w:autoSpaceDN w:val="0"/>
        <w:adjustRightInd w:val="0"/>
        <w:rPr>
          <w:rFonts w:hAnsi="Times New Roman"/>
          <w:kern w:val="0"/>
          <w:szCs w:val="21"/>
        </w:rPr>
      </w:pPr>
    </w:p>
    <w:p w14:paraId="7A539695" w14:textId="77777777" w:rsidR="00570F3C" w:rsidRPr="001F20D1" w:rsidRDefault="00570F3C" w:rsidP="0048575A">
      <w:pPr>
        <w:autoSpaceDE w:val="0"/>
        <w:autoSpaceDN w:val="0"/>
        <w:adjustRightInd w:val="0"/>
        <w:rPr>
          <w:rFonts w:hAnsi="Times New Roman"/>
          <w:kern w:val="0"/>
          <w:szCs w:val="21"/>
        </w:rPr>
      </w:pPr>
    </w:p>
    <w:p w14:paraId="6DF85632" w14:textId="7DC5987C" w:rsidR="00BD21B1" w:rsidRPr="001F20D1" w:rsidRDefault="0017391C" w:rsidP="0048575A">
      <w:pPr>
        <w:autoSpaceDE w:val="0"/>
        <w:autoSpaceDN w:val="0"/>
        <w:adjustRightInd w:val="0"/>
        <w:rPr>
          <w:rFonts w:hAnsi="Times New Roman"/>
          <w:kern w:val="0"/>
          <w:szCs w:val="21"/>
        </w:rPr>
      </w:pPr>
      <w:r w:rsidRPr="001F20D1">
        <w:rPr>
          <w:rFonts w:hAnsi="ＭＳ 明朝" w:hint="eastAsia"/>
          <w:kern w:val="0"/>
        </w:rPr>
        <w:t>本</w:t>
      </w:r>
      <w:r w:rsidR="00BD21B1" w:rsidRPr="001F20D1">
        <w:rPr>
          <w:rFonts w:hAnsi="ＭＳ 明朝" w:hint="eastAsia"/>
          <w:kern w:val="0"/>
        </w:rPr>
        <w:t>契約の締結を証するため、本書２通を作成し、甲乙</w:t>
      </w:r>
      <w:r w:rsidR="00C23BFC" w:rsidRPr="001F20D1">
        <w:rPr>
          <w:rFonts w:hAnsi="ＭＳ 明朝" w:hint="eastAsia"/>
          <w:kern w:val="0"/>
        </w:rPr>
        <w:t>記名</w:t>
      </w:r>
      <w:r w:rsidR="00A73FF8" w:rsidRPr="001F20D1">
        <w:rPr>
          <w:rFonts w:hAnsi="ＭＳ 明朝" w:hint="eastAsia"/>
          <w:kern w:val="0"/>
        </w:rPr>
        <w:t>押印</w:t>
      </w:r>
      <w:r w:rsidR="00C23BFC" w:rsidRPr="001F20D1">
        <w:rPr>
          <w:rFonts w:hAnsi="ＭＳ 明朝" w:hint="eastAsia"/>
          <w:kern w:val="0"/>
        </w:rPr>
        <w:t>の</w:t>
      </w:r>
      <w:r w:rsidR="00F17E1C" w:rsidRPr="001F20D1">
        <w:rPr>
          <w:rFonts w:hAnsi="ＭＳ 明朝" w:hint="eastAsia"/>
          <w:kern w:val="0"/>
        </w:rPr>
        <w:t>上</w:t>
      </w:r>
      <w:r w:rsidR="00C23BFC" w:rsidRPr="001F20D1">
        <w:rPr>
          <w:rFonts w:hAnsi="ＭＳ 明朝" w:hint="eastAsia"/>
          <w:kern w:val="0"/>
        </w:rPr>
        <w:t>、</w:t>
      </w:r>
      <w:r w:rsidR="00F17E1C" w:rsidRPr="001F20D1">
        <w:rPr>
          <w:rFonts w:hAnsi="ＭＳ 明朝" w:hint="eastAsia"/>
          <w:kern w:val="0"/>
        </w:rPr>
        <w:t>各</w:t>
      </w:r>
      <w:r w:rsidR="00BD21B1" w:rsidRPr="001F20D1">
        <w:rPr>
          <w:rFonts w:hAnsi="ＭＳ 明朝" w:hint="eastAsia"/>
          <w:kern w:val="0"/>
        </w:rPr>
        <w:t>１通を保管するものとする。</w:t>
      </w:r>
    </w:p>
    <w:p w14:paraId="6B0F9B19" w14:textId="77777777" w:rsidR="00BD21B1" w:rsidRPr="001F20D1" w:rsidRDefault="00BD21B1" w:rsidP="0048575A">
      <w:pPr>
        <w:pStyle w:val="a3"/>
        <w:autoSpaceDE w:val="0"/>
        <w:autoSpaceDN w:val="0"/>
        <w:jc w:val="both"/>
        <w:rPr>
          <w:rFonts w:ascii="ＭＳ 明朝"/>
          <w:kern w:val="0"/>
        </w:rPr>
      </w:pPr>
    </w:p>
    <w:p w14:paraId="50BDED51" w14:textId="77777777" w:rsidR="00BD21B1" w:rsidRPr="001F20D1" w:rsidRDefault="00BD21B1" w:rsidP="0048575A">
      <w:pPr>
        <w:autoSpaceDE w:val="0"/>
        <w:autoSpaceDN w:val="0"/>
        <w:adjustRightInd w:val="0"/>
        <w:rPr>
          <w:rFonts w:hAnsi="Times New Roman"/>
          <w:kern w:val="0"/>
          <w:szCs w:val="21"/>
        </w:rPr>
      </w:pPr>
    </w:p>
    <w:p w14:paraId="2146112C" w14:textId="77777777" w:rsidR="00BD21B1" w:rsidRPr="001F20D1" w:rsidRDefault="004D5FD0" w:rsidP="0048575A">
      <w:pPr>
        <w:autoSpaceDE w:val="0"/>
        <w:autoSpaceDN w:val="0"/>
        <w:adjustRightInd w:val="0"/>
        <w:rPr>
          <w:rFonts w:hAnsi="Times New Roman"/>
          <w:kern w:val="0"/>
          <w:szCs w:val="21"/>
        </w:rPr>
      </w:pPr>
      <w:r w:rsidRPr="001F20D1">
        <w:rPr>
          <w:rFonts w:hAnsi="ＭＳ 明朝" w:hint="eastAsia"/>
          <w:kern w:val="0"/>
        </w:rPr>
        <w:t>令和</w:t>
      </w:r>
      <w:r w:rsidR="00D505F2" w:rsidRPr="001F20D1">
        <w:rPr>
          <w:rFonts w:hAnsi="ＭＳ 明朝" w:hint="eastAsia"/>
          <w:kern w:val="0"/>
        </w:rPr>
        <w:t xml:space="preserve">　　</w:t>
      </w:r>
      <w:r w:rsidR="008341E7" w:rsidRPr="001F20D1">
        <w:rPr>
          <w:rFonts w:hAnsi="ＭＳ 明朝" w:hint="eastAsia"/>
          <w:kern w:val="0"/>
        </w:rPr>
        <w:t>（西暦）</w:t>
      </w:r>
      <w:r w:rsidR="001572B8" w:rsidRPr="001F20D1">
        <w:rPr>
          <w:rFonts w:hAnsi="ＭＳ 明朝" w:hint="eastAsia"/>
          <w:kern w:val="0"/>
        </w:rPr>
        <w:t xml:space="preserve">年　　</w:t>
      </w:r>
      <w:r w:rsidR="00BD21B1" w:rsidRPr="001F20D1">
        <w:rPr>
          <w:rFonts w:hAnsi="ＭＳ 明朝" w:hint="eastAsia"/>
          <w:kern w:val="0"/>
        </w:rPr>
        <w:t>月　　日</w:t>
      </w:r>
    </w:p>
    <w:p w14:paraId="180D892C" w14:textId="77777777" w:rsidR="00BD21B1" w:rsidRPr="001F20D1" w:rsidRDefault="00BD21B1" w:rsidP="0048575A">
      <w:pPr>
        <w:autoSpaceDE w:val="0"/>
        <w:autoSpaceDN w:val="0"/>
        <w:adjustRightInd w:val="0"/>
        <w:ind w:leftChars="-1" w:left="-2" w:right="-1" w:firstLineChars="1750" w:firstLine="3377"/>
        <w:rPr>
          <w:rFonts w:hAnsi="Times New Roman"/>
          <w:kern w:val="0"/>
          <w:szCs w:val="21"/>
        </w:rPr>
      </w:pPr>
    </w:p>
    <w:p w14:paraId="5A541BB3" w14:textId="77777777" w:rsidR="00BD21B1" w:rsidRPr="001F20D1" w:rsidRDefault="00BD21B1" w:rsidP="0048575A">
      <w:pPr>
        <w:autoSpaceDE w:val="0"/>
        <w:autoSpaceDN w:val="0"/>
        <w:adjustRightInd w:val="0"/>
        <w:ind w:right="-1"/>
        <w:rPr>
          <w:rFonts w:hAnsi="Times New Roman"/>
          <w:kern w:val="0"/>
          <w:szCs w:val="21"/>
        </w:rPr>
      </w:pPr>
    </w:p>
    <w:p w14:paraId="67B77D23" w14:textId="77777777" w:rsidR="00BD21B1" w:rsidRPr="001F20D1" w:rsidRDefault="00BD21B1" w:rsidP="0048575A">
      <w:pPr>
        <w:autoSpaceDE w:val="0"/>
        <w:autoSpaceDN w:val="0"/>
        <w:adjustRightInd w:val="0"/>
        <w:ind w:right="-1" w:firstLine="3360"/>
        <w:rPr>
          <w:rFonts w:hAnsi="Times New Roman"/>
          <w:kern w:val="0"/>
          <w:szCs w:val="21"/>
        </w:rPr>
      </w:pPr>
    </w:p>
    <w:p w14:paraId="0548A320" w14:textId="77777777" w:rsidR="00BD21B1" w:rsidRPr="001F20D1" w:rsidRDefault="00BD21B1">
      <w:pPr>
        <w:autoSpaceDE w:val="0"/>
        <w:autoSpaceDN w:val="0"/>
        <w:adjustRightInd w:val="0"/>
        <w:ind w:right="-1" w:firstLine="3360"/>
        <w:jc w:val="left"/>
        <w:rPr>
          <w:rFonts w:hAnsi="ＭＳ 明朝"/>
          <w:kern w:val="0"/>
          <w:szCs w:val="21"/>
        </w:rPr>
      </w:pPr>
      <w:r w:rsidRPr="001F20D1">
        <w:rPr>
          <w:rFonts w:hAnsi="ＭＳ 明朝" w:hint="eastAsia"/>
          <w:kern w:val="0"/>
        </w:rPr>
        <w:t>（甲）愛知県豊橋市天伯町雲雀ヶ丘</w:t>
      </w:r>
      <w:r w:rsidRPr="001F20D1">
        <w:rPr>
          <w:rFonts w:hAnsi="ＭＳ 明朝"/>
          <w:kern w:val="0"/>
        </w:rPr>
        <w:t>1-1</w:t>
      </w:r>
    </w:p>
    <w:p w14:paraId="4EA6BC52" w14:textId="77777777" w:rsidR="00BD21B1" w:rsidRPr="001F20D1" w:rsidRDefault="00BD21B1" w:rsidP="007A0659">
      <w:pPr>
        <w:autoSpaceDE w:val="0"/>
        <w:autoSpaceDN w:val="0"/>
        <w:adjustRightInd w:val="0"/>
        <w:ind w:rightChars="134" w:right="259" w:firstLine="3990"/>
        <w:jc w:val="left"/>
        <w:rPr>
          <w:rFonts w:hAnsi="Times New Roman"/>
          <w:kern w:val="0"/>
          <w:szCs w:val="21"/>
          <w:lang w:eastAsia="zh-TW"/>
        </w:rPr>
      </w:pPr>
      <w:r w:rsidRPr="001F20D1">
        <w:rPr>
          <w:rFonts w:hAnsi="ＭＳ 明朝" w:hint="eastAsia"/>
          <w:kern w:val="0"/>
          <w:lang w:eastAsia="zh-TW"/>
        </w:rPr>
        <w:t>国立大学法人豊橋技術科学大学</w:t>
      </w:r>
    </w:p>
    <w:p w14:paraId="6D936A61" w14:textId="77777777" w:rsidR="00BD21B1" w:rsidRPr="001F20D1" w:rsidRDefault="00BD21B1" w:rsidP="008C5062">
      <w:pPr>
        <w:autoSpaceDE w:val="0"/>
        <w:autoSpaceDN w:val="0"/>
        <w:adjustRightInd w:val="0"/>
        <w:ind w:rightChars="134" w:right="259" w:firstLineChars="2100" w:firstLine="4053"/>
        <w:jc w:val="left"/>
        <w:rPr>
          <w:rFonts w:hAnsi="ＭＳ 明朝"/>
          <w:kern w:val="0"/>
          <w:lang w:eastAsia="zh-TW"/>
        </w:rPr>
      </w:pPr>
      <w:r w:rsidRPr="001F20D1">
        <w:rPr>
          <w:rFonts w:hAnsi="ＭＳ 明朝" w:hint="eastAsia"/>
          <w:kern w:val="0"/>
          <w:lang w:eastAsia="zh-TW"/>
        </w:rPr>
        <w:t>契約担当役</w:t>
      </w:r>
    </w:p>
    <w:p w14:paraId="4B650E36" w14:textId="2626AA34" w:rsidR="00BD21B1" w:rsidRPr="001F20D1" w:rsidRDefault="00BD21B1" w:rsidP="00CB5016">
      <w:pPr>
        <w:autoSpaceDE w:val="0"/>
        <w:autoSpaceDN w:val="0"/>
        <w:adjustRightInd w:val="0"/>
        <w:ind w:rightChars="134" w:right="259" w:firstLineChars="2200" w:firstLine="4246"/>
        <w:jc w:val="left"/>
        <w:rPr>
          <w:rFonts w:hAnsi="Times New Roman"/>
          <w:kern w:val="0"/>
          <w:szCs w:val="21"/>
          <w:lang w:eastAsia="zh-TW"/>
        </w:rPr>
      </w:pPr>
      <w:r w:rsidRPr="001F20D1">
        <w:rPr>
          <w:rFonts w:hAnsi="ＭＳ 明朝" w:hint="eastAsia"/>
          <w:kern w:val="0"/>
          <w:lang w:eastAsia="zh-TW"/>
        </w:rPr>
        <w:t>事</w:t>
      </w:r>
      <w:r w:rsidRPr="001F20D1">
        <w:rPr>
          <w:rFonts w:hAnsi="ＭＳ 明朝"/>
          <w:kern w:val="0"/>
          <w:lang w:eastAsia="zh-TW"/>
        </w:rPr>
        <w:t xml:space="preserve"> 務 局 長　　</w:t>
      </w:r>
      <w:r w:rsidRPr="001F20D1">
        <w:rPr>
          <w:rFonts w:hAnsi="ＭＳ 明朝" w:hint="eastAsia"/>
          <w:kern w:val="0"/>
          <w:lang w:eastAsia="zh-TW"/>
        </w:rPr>
        <w:t xml:space="preserve">　</w:t>
      </w:r>
      <w:r w:rsidR="004338FA" w:rsidRPr="001F20D1">
        <w:rPr>
          <w:rFonts w:hAnsi="ＭＳ 明朝" w:hint="eastAsia"/>
          <w:kern w:val="0"/>
          <w:lang w:eastAsia="zh-TW"/>
        </w:rPr>
        <w:t>山口　茂</w:t>
      </w:r>
    </w:p>
    <w:p w14:paraId="7EDF1AEF" w14:textId="77777777" w:rsidR="00BD21B1" w:rsidRPr="001F20D1" w:rsidRDefault="00BD21B1">
      <w:pPr>
        <w:autoSpaceDE w:val="0"/>
        <w:autoSpaceDN w:val="0"/>
        <w:adjustRightInd w:val="0"/>
        <w:jc w:val="left"/>
        <w:rPr>
          <w:rFonts w:hAnsi="Times New Roman"/>
          <w:kern w:val="0"/>
          <w:szCs w:val="21"/>
          <w:lang w:eastAsia="zh-TW"/>
        </w:rPr>
      </w:pPr>
    </w:p>
    <w:p w14:paraId="5019438D" w14:textId="77777777" w:rsidR="00BD21B1" w:rsidRPr="001F20D1" w:rsidRDefault="00BD21B1">
      <w:pPr>
        <w:autoSpaceDE w:val="0"/>
        <w:autoSpaceDN w:val="0"/>
        <w:adjustRightInd w:val="0"/>
        <w:jc w:val="left"/>
        <w:rPr>
          <w:rFonts w:hAnsi="Times New Roman"/>
          <w:kern w:val="0"/>
          <w:szCs w:val="21"/>
          <w:lang w:eastAsia="zh-TW"/>
        </w:rPr>
      </w:pPr>
    </w:p>
    <w:p w14:paraId="74415475" w14:textId="77777777" w:rsidR="00BD21B1" w:rsidRPr="001F20D1" w:rsidRDefault="00BD21B1">
      <w:pPr>
        <w:autoSpaceDE w:val="0"/>
        <w:autoSpaceDN w:val="0"/>
        <w:adjustRightInd w:val="0"/>
        <w:jc w:val="left"/>
        <w:rPr>
          <w:rFonts w:hAnsi="Times New Roman"/>
          <w:kern w:val="0"/>
          <w:szCs w:val="21"/>
          <w:lang w:eastAsia="zh-TW"/>
        </w:rPr>
      </w:pPr>
    </w:p>
    <w:p w14:paraId="0951FD59" w14:textId="77777777" w:rsidR="00BD21B1" w:rsidRPr="001F20D1" w:rsidRDefault="00BD21B1">
      <w:pPr>
        <w:autoSpaceDE w:val="0"/>
        <w:autoSpaceDN w:val="0"/>
        <w:adjustRightInd w:val="0"/>
        <w:ind w:right="-1" w:firstLine="3360"/>
        <w:jc w:val="left"/>
        <w:rPr>
          <w:rFonts w:hAnsi="Times New Roman"/>
          <w:kern w:val="0"/>
          <w:szCs w:val="21"/>
        </w:rPr>
      </w:pPr>
      <w:r w:rsidRPr="001F20D1">
        <w:rPr>
          <w:rFonts w:hAnsi="ＭＳ 明朝" w:hint="eastAsia"/>
          <w:kern w:val="0"/>
        </w:rPr>
        <w:t xml:space="preserve">（乙）住　所　　　</w:t>
      </w:r>
    </w:p>
    <w:p w14:paraId="29710817" w14:textId="77777777" w:rsidR="00BD21B1" w:rsidRPr="001F20D1" w:rsidRDefault="00BD21B1" w:rsidP="007A0659">
      <w:pPr>
        <w:autoSpaceDE w:val="0"/>
        <w:autoSpaceDN w:val="0"/>
        <w:adjustRightInd w:val="0"/>
        <w:ind w:rightChars="134" w:right="259" w:firstLine="3990"/>
        <w:jc w:val="left"/>
        <w:rPr>
          <w:rFonts w:hAnsi="ＭＳ 明朝"/>
          <w:kern w:val="0"/>
        </w:rPr>
      </w:pPr>
      <w:r w:rsidRPr="001F20D1">
        <w:rPr>
          <w:rFonts w:hAnsi="ＭＳ 明朝" w:hint="eastAsia"/>
          <w:kern w:val="0"/>
        </w:rPr>
        <w:t xml:space="preserve">社　名　　　　　　　　</w:t>
      </w:r>
    </w:p>
    <w:p w14:paraId="70501C24" w14:textId="77777777" w:rsidR="00BD21B1" w:rsidRPr="001F20D1" w:rsidRDefault="00375391" w:rsidP="007A0659">
      <w:pPr>
        <w:autoSpaceDE w:val="0"/>
        <w:autoSpaceDN w:val="0"/>
        <w:adjustRightInd w:val="0"/>
        <w:ind w:rightChars="134" w:right="259" w:firstLine="3990"/>
        <w:jc w:val="left"/>
        <w:rPr>
          <w:rFonts w:hAnsi="Times New Roman"/>
          <w:kern w:val="0"/>
          <w:szCs w:val="21"/>
          <w:lang w:eastAsia="zh-TW"/>
        </w:rPr>
      </w:pPr>
      <w:r w:rsidRPr="001F20D1">
        <w:rPr>
          <w:rFonts w:hint="eastAsia"/>
          <w:kern w:val="0"/>
          <w:lang w:eastAsia="zh-TW"/>
        </w:rPr>
        <w:t>役職</w:t>
      </w:r>
      <w:r w:rsidR="00BD21B1" w:rsidRPr="001F20D1">
        <w:rPr>
          <w:rFonts w:hint="eastAsia"/>
          <w:kern w:val="0"/>
          <w:lang w:eastAsia="zh-TW"/>
        </w:rPr>
        <w:t xml:space="preserve">　氏　名</w:t>
      </w:r>
    </w:p>
    <w:p w14:paraId="4C547D59" w14:textId="77777777" w:rsidR="00BD21B1" w:rsidRPr="001F20D1" w:rsidRDefault="00BD21B1">
      <w:pPr>
        <w:autoSpaceDE w:val="0"/>
        <w:autoSpaceDN w:val="0"/>
        <w:adjustRightInd w:val="0"/>
        <w:jc w:val="left"/>
        <w:rPr>
          <w:rFonts w:hAnsi="Times New Roman"/>
          <w:kern w:val="0"/>
          <w:szCs w:val="21"/>
          <w:lang w:eastAsia="zh-TW"/>
        </w:rPr>
      </w:pPr>
      <w:r w:rsidRPr="001F20D1">
        <w:rPr>
          <w:kern w:val="0"/>
          <w:lang w:eastAsia="zh-TW"/>
        </w:rPr>
        <w:br w:type="page"/>
      </w:r>
      <w:r w:rsidRPr="001F20D1">
        <w:rPr>
          <w:rFonts w:hAnsi="ＭＳ 明朝" w:hint="eastAsia"/>
          <w:kern w:val="0"/>
          <w:lang w:eastAsia="zh-TW"/>
        </w:rPr>
        <w:lastRenderedPageBreak/>
        <w:t>別表第１　研究担当者（第４条、第</w:t>
      </w:r>
      <w:r w:rsidR="00BF3779" w:rsidRPr="001F20D1">
        <w:rPr>
          <w:rFonts w:hAnsi="ＭＳ 明朝" w:hint="eastAsia"/>
          <w:kern w:val="0"/>
          <w:lang w:eastAsia="zh-TW"/>
        </w:rPr>
        <w:t>23</w:t>
      </w:r>
      <w:r w:rsidRPr="001F20D1">
        <w:rPr>
          <w:rFonts w:hAnsi="ＭＳ 明朝" w:hint="eastAsia"/>
          <w:kern w:val="0"/>
          <w:lang w:eastAsia="zh-TW"/>
        </w:rPr>
        <w:t>条関係）</w:t>
      </w:r>
    </w:p>
    <w:tbl>
      <w:tblPr>
        <w:tblW w:w="0" w:type="auto"/>
        <w:tblInd w:w="8" w:type="dxa"/>
        <w:tblLayout w:type="fixed"/>
        <w:tblCellMar>
          <w:left w:w="0" w:type="dxa"/>
          <w:right w:w="0" w:type="dxa"/>
        </w:tblCellMar>
        <w:tblLook w:val="0000" w:firstRow="0" w:lastRow="0" w:firstColumn="0" w:lastColumn="0" w:noHBand="0" w:noVBand="0"/>
      </w:tblPr>
      <w:tblGrid>
        <w:gridCol w:w="1007"/>
        <w:gridCol w:w="1933"/>
        <w:gridCol w:w="2835"/>
        <w:gridCol w:w="3255"/>
      </w:tblGrid>
      <w:tr w:rsidR="001F20D1" w:rsidRPr="001F20D1" w14:paraId="75A986C9" w14:textId="77777777">
        <w:trPr>
          <w:trHeight w:val="275"/>
        </w:trPr>
        <w:tc>
          <w:tcPr>
            <w:tcW w:w="1007" w:type="dxa"/>
            <w:tcBorders>
              <w:top w:val="single" w:sz="6" w:space="0" w:color="auto"/>
              <w:left w:val="single" w:sz="6" w:space="0" w:color="auto"/>
              <w:bottom w:val="single" w:sz="6" w:space="0" w:color="auto"/>
              <w:right w:val="single" w:sz="6" w:space="0" w:color="auto"/>
            </w:tcBorders>
            <w:vAlign w:val="center"/>
          </w:tcPr>
          <w:p w14:paraId="6059AB4D"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区分</w:t>
            </w:r>
          </w:p>
        </w:tc>
        <w:tc>
          <w:tcPr>
            <w:tcW w:w="1933" w:type="dxa"/>
            <w:tcBorders>
              <w:top w:val="single" w:sz="6" w:space="0" w:color="auto"/>
              <w:left w:val="single" w:sz="6" w:space="0" w:color="auto"/>
              <w:bottom w:val="single" w:sz="6" w:space="0" w:color="auto"/>
              <w:right w:val="single" w:sz="6" w:space="0" w:color="auto"/>
            </w:tcBorders>
            <w:vAlign w:val="center"/>
          </w:tcPr>
          <w:p w14:paraId="6B0D9F5B"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氏名</w:t>
            </w:r>
          </w:p>
        </w:tc>
        <w:tc>
          <w:tcPr>
            <w:tcW w:w="2835" w:type="dxa"/>
            <w:tcBorders>
              <w:top w:val="single" w:sz="6" w:space="0" w:color="auto"/>
              <w:left w:val="single" w:sz="6" w:space="0" w:color="auto"/>
              <w:bottom w:val="single" w:sz="6" w:space="0" w:color="auto"/>
              <w:right w:val="single" w:sz="6" w:space="0" w:color="auto"/>
            </w:tcBorders>
            <w:vAlign w:val="center"/>
          </w:tcPr>
          <w:p w14:paraId="04A765F7"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所属部局・職名</w:t>
            </w:r>
          </w:p>
        </w:tc>
        <w:tc>
          <w:tcPr>
            <w:tcW w:w="3255" w:type="dxa"/>
            <w:tcBorders>
              <w:top w:val="single" w:sz="6" w:space="0" w:color="auto"/>
              <w:left w:val="single" w:sz="6" w:space="0" w:color="auto"/>
              <w:bottom w:val="single" w:sz="6" w:space="0" w:color="auto"/>
              <w:right w:val="single" w:sz="6" w:space="0" w:color="auto"/>
            </w:tcBorders>
            <w:vAlign w:val="center"/>
          </w:tcPr>
          <w:p w14:paraId="24FF6A9B"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本研究における役割</w:t>
            </w:r>
          </w:p>
        </w:tc>
      </w:tr>
      <w:tr w:rsidR="001F20D1" w:rsidRPr="001F20D1" w14:paraId="12DC9A92" w14:textId="77777777">
        <w:trPr>
          <w:trHeight w:val="259"/>
        </w:trPr>
        <w:tc>
          <w:tcPr>
            <w:tcW w:w="1007" w:type="dxa"/>
            <w:tcBorders>
              <w:top w:val="single" w:sz="6" w:space="0" w:color="auto"/>
              <w:left w:val="single" w:sz="6" w:space="0" w:color="auto"/>
              <w:bottom w:val="single" w:sz="6" w:space="0" w:color="auto"/>
              <w:right w:val="single" w:sz="6" w:space="0" w:color="auto"/>
            </w:tcBorders>
            <w:vAlign w:val="center"/>
          </w:tcPr>
          <w:p w14:paraId="03A4BBFE"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甲</w:t>
            </w:r>
          </w:p>
        </w:tc>
        <w:tc>
          <w:tcPr>
            <w:tcW w:w="1933" w:type="dxa"/>
            <w:tcBorders>
              <w:top w:val="single" w:sz="6" w:space="0" w:color="auto"/>
              <w:left w:val="single" w:sz="6" w:space="0" w:color="auto"/>
              <w:bottom w:val="single" w:sz="6" w:space="0" w:color="auto"/>
              <w:right w:val="single" w:sz="6" w:space="0" w:color="auto"/>
            </w:tcBorders>
          </w:tcPr>
          <w:p w14:paraId="61CCB332" w14:textId="77777777" w:rsidR="00BD21B1" w:rsidRPr="001F20D1" w:rsidRDefault="00BD21B1" w:rsidP="00375391">
            <w:pPr>
              <w:autoSpaceDE w:val="0"/>
              <w:autoSpaceDN w:val="0"/>
              <w:adjustRightInd w:val="0"/>
              <w:jc w:val="left"/>
              <w:rPr>
                <w:rFonts w:hAnsi="Times New Roman"/>
                <w:spacing w:val="-1"/>
                <w:kern w:val="0"/>
                <w:szCs w:val="21"/>
              </w:rPr>
            </w:pPr>
            <w:r w:rsidRPr="001F20D1">
              <w:rPr>
                <w:rFonts w:hint="eastAsia"/>
                <w:spacing w:val="-1"/>
                <w:kern w:val="0"/>
              </w:rPr>
              <w:t>◎</w:t>
            </w:r>
          </w:p>
        </w:tc>
        <w:tc>
          <w:tcPr>
            <w:tcW w:w="2835" w:type="dxa"/>
            <w:tcBorders>
              <w:top w:val="single" w:sz="6" w:space="0" w:color="auto"/>
              <w:left w:val="single" w:sz="6" w:space="0" w:color="auto"/>
              <w:bottom w:val="single" w:sz="6" w:space="0" w:color="auto"/>
              <w:right w:val="single" w:sz="6" w:space="0" w:color="auto"/>
            </w:tcBorders>
          </w:tcPr>
          <w:p w14:paraId="050380A6" w14:textId="77777777" w:rsidR="00BD21B1" w:rsidRPr="001F20D1" w:rsidRDefault="00BD21B1">
            <w:pPr>
              <w:autoSpaceDE w:val="0"/>
              <w:autoSpaceDN w:val="0"/>
              <w:adjustRightInd w:val="0"/>
              <w:jc w:val="left"/>
              <w:rPr>
                <w:rFonts w:hAnsi="Times New Roman"/>
                <w:spacing w:val="-1"/>
                <w:kern w:val="0"/>
                <w:szCs w:val="21"/>
              </w:rPr>
            </w:pPr>
          </w:p>
        </w:tc>
        <w:tc>
          <w:tcPr>
            <w:tcW w:w="3255" w:type="dxa"/>
            <w:tcBorders>
              <w:top w:val="single" w:sz="6" w:space="0" w:color="auto"/>
              <w:left w:val="single" w:sz="6" w:space="0" w:color="auto"/>
              <w:bottom w:val="single" w:sz="6" w:space="0" w:color="auto"/>
              <w:right w:val="single" w:sz="6" w:space="0" w:color="auto"/>
            </w:tcBorders>
          </w:tcPr>
          <w:p w14:paraId="726B20F7" w14:textId="77777777" w:rsidR="00BD21B1" w:rsidRPr="001F20D1" w:rsidRDefault="00BD21B1">
            <w:pPr>
              <w:autoSpaceDE w:val="0"/>
              <w:autoSpaceDN w:val="0"/>
              <w:adjustRightInd w:val="0"/>
              <w:jc w:val="left"/>
              <w:rPr>
                <w:rFonts w:hAnsi="Times New Roman"/>
                <w:spacing w:val="-1"/>
                <w:kern w:val="0"/>
                <w:szCs w:val="21"/>
              </w:rPr>
            </w:pPr>
          </w:p>
        </w:tc>
      </w:tr>
      <w:tr w:rsidR="001F20D1" w:rsidRPr="001F20D1" w14:paraId="2AC840B3" w14:textId="77777777">
        <w:trPr>
          <w:trHeight w:val="275"/>
        </w:trPr>
        <w:tc>
          <w:tcPr>
            <w:tcW w:w="1007" w:type="dxa"/>
            <w:tcBorders>
              <w:top w:val="single" w:sz="6" w:space="0" w:color="auto"/>
              <w:left w:val="single" w:sz="6" w:space="0" w:color="auto"/>
              <w:bottom w:val="single" w:sz="6" w:space="0" w:color="auto"/>
              <w:right w:val="single" w:sz="6" w:space="0" w:color="auto"/>
            </w:tcBorders>
            <w:vAlign w:val="center"/>
          </w:tcPr>
          <w:p w14:paraId="342289D0"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乙</w:t>
            </w:r>
          </w:p>
        </w:tc>
        <w:tc>
          <w:tcPr>
            <w:tcW w:w="1933" w:type="dxa"/>
            <w:tcBorders>
              <w:top w:val="single" w:sz="6" w:space="0" w:color="auto"/>
              <w:left w:val="single" w:sz="6" w:space="0" w:color="auto"/>
              <w:bottom w:val="single" w:sz="6" w:space="0" w:color="auto"/>
              <w:right w:val="single" w:sz="6" w:space="0" w:color="auto"/>
            </w:tcBorders>
          </w:tcPr>
          <w:p w14:paraId="2C0DC1F0" w14:textId="77777777" w:rsidR="00BD21B1" w:rsidRPr="001F20D1" w:rsidRDefault="00992781">
            <w:pPr>
              <w:autoSpaceDE w:val="0"/>
              <w:autoSpaceDN w:val="0"/>
              <w:adjustRightInd w:val="0"/>
              <w:jc w:val="left"/>
              <w:rPr>
                <w:rFonts w:hAnsi="Times New Roman"/>
                <w:spacing w:val="-1"/>
                <w:kern w:val="0"/>
                <w:szCs w:val="21"/>
              </w:rPr>
            </w:pPr>
            <w:r w:rsidRPr="001F20D1">
              <w:rPr>
                <w:rFonts w:hAnsi="Times New Roman" w:hint="eastAsia"/>
                <w:spacing w:val="-1"/>
                <w:kern w:val="0"/>
                <w:szCs w:val="21"/>
              </w:rPr>
              <w:t xml:space="preserve">　</w:t>
            </w:r>
          </w:p>
        </w:tc>
        <w:tc>
          <w:tcPr>
            <w:tcW w:w="2835" w:type="dxa"/>
            <w:tcBorders>
              <w:top w:val="single" w:sz="6" w:space="0" w:color="auto"/>
              <w:left w:val="single" w:sz="6" w:space="0" w:color="auto"/>
              <w:bottom w:val="single" w:sz="6" w:space="0" w:color="auto"/>
              <w:right w:val="single" w:sz="6" w:space="0" w:color="auto"/>
            </w:tcBorders>
          </w:tcPr>
          <w:p w14:paraId="26D5D1B5" w14:textId="77777777" w:rsidR="00BD21B1" w:rsidRPr="001F20D1" w:rsidRDefault="00BD21B1">
            <w:pPr>
              <w:autoSpaceDE w:val="0"/>
              <w:autoSpaceDN w:val="0"/>
              <w:adjustRightInd w:val="0"/>
              <w:jc w:val="left"/>
              <w:rPr>
                <w:rFonts w:hAnsi="Times New Roman"/>
                <w:spacing w:val="-1"/>
                <w:kern w:val="0"/>
                <w:szCs w:val="21"/>
                <w:highlight w:val="yellow"/>
              </w:rPr>
            </w:pPr>
          </w:p>
        </w:tc>
        <w:tc>
          <w:tcPr>
            <w:tcW w:w="3255" w:type="dxa"/>
            <w:tcBorders>
              <w:top w:val="single" w:sz="6" w:space="0" w:color="auto"/>
              <w:left w:val="single" w:sz="6" w:space="0" w:color="auto"/>
              <w:bottom w:val="single" w:sz="6" w:space="0" w:color="auto"/>
              <w:right w:val="single" w:sz="6" w:space="0" w:color="auto"/>
            </w:tcBorders>
          </w:tcPr>
          <w:p w14:paraId="73DAC519" w14:textId="77777777" w:rsidR="00BD21B1" w:rsidRPr="001F20D1" w:rsidRDefault="00BD21B1">
            <w:pPr>
              <w:autoSpaceDE w:val="0"/>
              <w:autoSpaceDN w:val="0"/>
              <w:adjustRightInd w:val="0"/>
              <w:jc w:val="left"/>
              <w:rPr>
                <w:rFonts w:hAnsi="Times New Roman"/>
                <w:spacing w:val="-1"/>
                <w:kern w:val="0"/>
                <w:szCs w:val="21"/>
                <w:highlight w:val="yellow"/>
              </w:rPr>
            </w:pPr>
          </w:p>
        </w:tc>
      </w:tr>
    </w:tbl>
    <w:p w14:paraId="5F66ED2A" w14:textId="77777777" w:rsidR="00BD21B1" w:rsidRPr="001F20D1" w:rsidRDefault="00BD21B1">
      <w:pPr>
        <w:autoSpaceDE w:val="0"/>
        <w:autoSpaceDN w:val="0"/>
        <w:adjustRightInd w:val="0"/>
        <w:jc w:val="left"/>
        <w:rPr>
          <w:rFonts w:hAnsi="Times New Roman"/>
          <w:kern w:val="0"/>
          <w:szCs w:val="21"/>
        </w:rPr>
      </w:pPr>
      <w:r w:rsidRPr="001F20D1">
        <w:rPr>
          <w:rFonts w:hAnsi="ＭＳ 明朝" w:hint="eastAsia"/>
          <w:kern w:val="0"/>
        </w:rPr>
        <w:t>（注）研究代表者には氏名に◎印を付すこと。また、民間等共同研究員には氏名に＊を付すこと。</w:t>
      </w:r>
    </w:p>
    <w:p w14:paraId="0AA551CE" w14:textId="77777777" w:rsidR="00BD21B1" w:rsidRPr="001F20D1" w:rsidRDefault="00BD21B1">
      <w:pPr>
        <w:pStyle w:val="a3"/>
        <w:autoSpaceDE w:val="0"/>
        <w:autoSpaceDN w:val="0"/>
        <w:rPr>
          <w:rFonts w:ascii="ＭＳ 明朝"/>
          <w:kern w:val="0"/>
        </w:rPr>
      </w:pPr>
    </w:p>
    <w:p w14:paraId="034014BF" w14:textId="77777777" w:rsidR="00BD21B1" w:rsidRPr="001F20D1" w:rsidRDefault="00BD21B1">
      <w:pPr>
        <w:pStyle w:val="a3"/>
        <w:autoSpaceDE w:val="0"/>
        <w:autoSpaceDN w:val="0"/>
        <w:rPr>
          <w:rFonts w:ascii="ＭＳ 明朝"/>
          <w:kern w:val="0"/>
        </w:rPr>
      </w:pPr>
    </w:p>
    <w:p w14:paraId="4C688CBF" w14:textId="77777777" w:rsidR="00BD21B1" w:rsidRPr="009F68C8" w:rsidRDefault="00BD21B1">
      <w:pPr>
        <w:pStyle w:val="a3"/>
        <w:autoSpaceDE w:val="0"/>
        <w:autoSpaceDN w:val="0"/>
        <w:rPr>
          <w:rFonts w:ascii="ＭＳ 明朝"/>
          <w:kern w:val="0"/>
        </w:rPr>
      </w:pPr>
      <w:r w:rsidRPr="009F68C8">
        <w:rPr>
          <w:rFonts w:ascii="ＭＳ 明朝" w:hAnsi="ＭＳ 明朝" w:hint="eastAsia"/>
          <w:kern w:val="0"/>
        </w:rPr>
        <w:t>別表第２　研究経費（第８条、第９条、第</w:t>
      </w:r>
      <w:r w:rsidR="00BF3779" w:rsidRPr="009F68C8">
        <w:rPr>
          <w:rFonts w:ascii="ＭＳ 明朝" w:hAnsi="ＭＳ 明朝" w:hint="eastAsia"/>
          <w:kern w:val="0"/>
          <w:lang w:eastAsia="zh-TW"/>
        </w:rPr>
        <w:t>11</w:t>
      </w:r>
      <w:r w:rsidRPr="009F68C8">
        <w:rPr>
          <w:rFonts w:ascii="ＭＳ 明朝" w:hAnsi="ＭＳ 明朝" w:hint="eastAsia"/>
          <w:kern w:val="0"/>
        </w:rPr>
        <w:t>条関係）</w:t>
      </w:r>
    </w:p>
    <w:tbl>
      <w:tblPr>
        <w:tblW w:w="9356" w:type="dxa"/>
        <w:tblInd w:w="-5"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993"/>
        <w:gridCol w:w="1701"/>
        <w:gridCol w:w="1701"/>
        <w:gridCol w:w="1559"/>
        <w:gridCol w:w="1559"/>
        <w:gridCol w:w="1843"/>
      </w:tblGrid>
      <w:tr w:rsidR="009A618B" w:rsidRPr="00FD4D06" w14:paraId="539FDC90" w14:textId="77777777" w:rsidTr="006E3B1E">
        <w:trPr>
          <w:cantSplit/>
          <w:trHeight w:val="448"/>
        </w:trPr>
        <w:tc>
          <w:tcPr>
            <w:tcW w:w="993" w:type="dxa"/>
            <w:vMerge w:val="restart"/>
            <w:tcBorders>
              <w:top w:val="single" w:sz="4" w:space="0" w:color="000000"/>
              <w:left w:val="single" w:sz="4" w:space="0" w:color="000000"/>
              <w:bottom w:val="nil"/>
              <w:right w:val="single" w:sz="4" w:space="0" w:color="000000"/>
            </w:tcBorders>
            <w:vAlign w:val="center"/>
          </w:tcPr>
          <w:p w14:paraId="6BB63A8A" w14:textId="77777777" w:rsidR="009A618B" w:rsidRPr="00FD4D06" w:rsidRDefault="009A618B" w:rsidP="006E3B1E">
            <w:pPr>
              <w:autoSpaceDE w:val="0"/>
              <w:autoSpaceDN w:val="0"/>
              <w:adjustRightInd w:val="0"/>
              <w:spacing w:line="298" w:lineRule="atLeast"/>
              <w:jc w:val="center"/>
              <w:rPr>
                <w:rFonts w:hAnsi="Times New Roman"/>
              </w:rPr>
            </w:pPr>
            <w:bookmarkStart w:id="1" w:name="_Hlk208502264"/>
            <w:r w:rsidRPr="00FD4D06">
              <w:t>年　度</w:t>
            </w:r>
          </w:p>
        </w:tc>
        <w:tc>
          <w:tcPr>
            <w:tcW w:w="8363" w:type="dxa"/>
            <w:gridSpan w:val="5"/>
            <w:tcBorders>
              <w:top w:val="single" w:sz="4" w:space="0" w:color="000000"/>
              <w:left w:val="single" w:sz="4" w:space="0" w:color="000000"/>
              <w:bottom w:val="nil"/>
              <w:right w:val="single" w:sz="4" w:space="0" w:color="000000"/>
            </w:tcBorders>
          </w:tcPr>
          <w:p w14:paraId="48F0A968" w14:textId="77777777" w:rsidR="009A618B" w:rsidRPr="00FD4D06" w:rsidRDefault="009A618B" w:rsidP="006E3B1E">
            <w:pPr>
              <w:autoSpaceDE w:val="0"/>
              <w:autoSpaceDN w:val="0"/>
              <w:adjustRightInd w:val="0"/>
              <w:spacing w:line="298" w:lineRule="atLeast"/>
              <w:jc w:val="center"/>
              <w:rPr>
                <w:rFonts w:hAnsi="Times New Roman"/>
              </w:rPr>
            </w:pPr>
            <w:r w:rsidRPr="00FD4D06">
              <w:t>民間機関等負担額（消費税及び地方消費税含む）</w:t>
            </w:r>
          </w:p>
        </w:tc>
      </w:tr>
      <w:tr w:rsidR="009A618B" w:rsidRPr="00FD4D06" w14:paraId="05E2444A" w14:textId="77777777" w:rsidTr="006E3B1E">
        <w:trPr>
          <w:cantSplit/>
          <w:trHeight w:val="442"/>
        </w:trPr>
        <w:tc>
          <w:tcPr>
            <w:tcW w:w="993" w:type="dxa"/>
            <w:vMerge/>
            <w:tcBorders>
              <w:top w:val="single" w:sz="4" w:space="0" w:color="000000"/>
              <w:left w:val="single" w:sz="4" w:space="0" w:color="000000"/>
              <w:bottom w:val="nil"/>
              <w:right w:val="single" w:sz="4" w:space="0" w:color="000000"/>
            </w:tcBorders>
            <w:vAlign w:val="center"/>
          </w:tcPr>
          <w:p w14:paraId="36DD5BBA" w14:textId="77777777" w:rsidR="009A618B" w:rsidRPr="00FD4D06" w:rsidRDefault="009A618B" w:rsidP="006E3B1E">
            <w:pPr>
              <w:rPr>
                <w:rFonts w:hAnsi="Times New Roman"/>
              </w:rPr>
            </w:pPr>
          </w:p>
        </w:tc>
        <w:tc>
          <w:tcPr>
            <w:tcW w:w="4961" w:type="dxa"/>
            <w:gridSpan w:val="3"/>
            <w:tcBorders>
              <w:top w:val="single" w:sz="4" w:space="0" w:color="000000"/>
              <w:left w:val="single" w:sz="4" w:space="0" w:color="000000"/>
              <w:bottom w:val="nil"/>
            </w:tcBorders>
            <w:vAlign w:val="center"/>
          </w:tcPr>
          <w:p w14:paraId="6514B91F" w14:textId="77777777" w:rsidR="009A618B" w:rsidRPr="00FD4D06" w:rsidRDefault="009A618B" w:rsidP="006E3B1E">
            <w:pPr>
              <w:autoSpaceDE w:val="0"/>
              <w:autoSpaceDN w:val="0"/>
              <w:adjustRightInd w:val="0"/>
              <w:spacing w:line="298" w:lineRule="atLeast"/>
              <w:jc w:val="center"/>
            </w:pPr>
            <w:r w:rsidRPr="00FD4D06">
              <w:rPr>
                <w:rFonts w:hint="eastAsia"/>
              </w:rPr>
              <w:t>直接コスト</w:t>
            </w:r>
          </w:p>
        </w:tc>
        <w:tc>
          <w:tcPr>
            <w:tcW w:w="1559" w:type="dxa"/>
            <w:tcBorders>
              <w:top w:val="single" w:sz="4" w:space="0" w:color="000000"/>
              <w:left w:val="single" w:sz="4" w:space="0" w:color="000000"/>
              <w:bottom w:val="nil"/>
              <w:right w:val="single" w:sz="4" w:space="0" w:color="000000"/>
            </w:tcBorders>
            <w:vAlign w:val="center"/>
          </w:tcPr>
          <w:p w14:paraId="670ED032" w14:textId="77777777" w:rsidR="009A618B" w:rsidRPr="00FD4D06" w:rsidRDefault="009A618B" w:rsidP="006E3B1E">
            <w:pPr>
              <w:autoSpaceDE w:val="0"/>
              <w:autoSpaceDN w:val="0"/>
              <w:adjustRightInd w:val="0"/>
              <w:spacing w:line="298" w:lineRule="atLeast"/>
              <w:jc w:val="center"/>
            </w:pPr>
            <w:r w:rsidRPr="00FD4D06">
              <w:rPr>
                <w:rFonts w:hint="eastAsia"/>
              </w:rPr>
              <w:t>間接コスト</w:t>
            </w:r>
          </w:p>
        </w:tc>
        <w:tc>
          <w:tcPr>
            <w:tcW w:w="1843" w:type="dxa"/>
            <w:vMerge w:val="restart"/>
            <w:tcBorders>
              <w:top w:val="single" w:sz="4" w:space="0" w:color="000000"/>
              <w:left w:val="single" w:sz="4" w:space="0" w:color="auto"/>
              <w:right w:val="single" w:sz="4" w:space="0" w:color="000000"/>
            </w:tcBorders>
            <w:vAlign w:val="center"/>
          </w:tcPr>
          <w:p w14:paraId="3E560A9F" w14:textId="77777777" w:rsidR="009A618B" w:rsidRPr="00FD4D06" w:rsidRDefault="009A618B" w:rsidP="006E3B1E">
            <w:pPr>
              <w:autoSpaceDE w:val="0"/>
              <w:autoSpaceDN w:val="0"/>
              <w:adjustRightInd w:val="0"/>
              <w:spacing w:line="298" w:lineRule="atLeast"/>
              <w:ind w:left="98"/>
              <w:jc w:val="center"/>
            </w:pPr>
            <w:r w:rsidRPr="00FD4D06">
              <w:t>合　　計</w:t>
            </w:r>
          </w:p>
        </w:tc>
      </w:tr>
      <w:tr w:rsidR="009A618B" w:rsidRPr="00FD4D06" w14:paraId="5CD23BA7" w14:textId="77777777" w:rsidTr="009A618B">
        <w:trPr>
          <w:cantSplit/>
          <w:trHeight w:val="442"/>
        </w:trPr>
        <w:tc>
          <w:tcPr>
            <w:tcW w:w="993" w:type="dxa"/>
            <w:vMerge/>
            <w:tcBorders>
              <w:top w:val="single" w:sz="4" w:space="0" w:color="000000"/>
              <w:left w:val="single" w:sz="4" w:space="0" w:color="000000"/>
              <w:bottom w:val="nil"/>
              <w:right w:val="single" w:sz="4" w:space="0" w:color="000000"/>
            </w:tcBorders>
            <w:vAlign w:val="center"/>
          </w:tcPr>
          <w:p w14:paraId="54628C25" w14:textId="77777777" w:rsidR="009A618B" w:rsidRPr="00FD4D06" w:rsidRDefault="009A618B" w:rsidP="006E3B1E">
            <w:pPr>
              <w:rPr>
                <w:rFonts w:hAnsi="Times New Roman"/>
              </w:rPr>
            </w:pPr>
          </w:p>
        </w:tc>
        <w:tc>
          <w:tcPr>
            <w:tcW w:w="1701" w:type="dxa"/>
            <w:tcBorders>
              <w:top w:val="single" w:sz="4" w:space="0" w:color="000000"/>
              <w:left w:val="single" w:sz="4" w:space="0" w:color="000000"/>
              <w:bottom w:val="nil"/>
              <w:right w:val="single" w:sz="4" w:space="0" w:color="000000"/>
            </w:tcBorders>
            <w:vAlign w:val="center"/>
          </w:tcPr>
          <w:p w14:paraId="63A7494C" w14:textId="77777777" w:rsidR="009A618B" w:rsidRPr="00FD4D06" w:rsidRDefault="009A618B" w:rsidP="006E3B1E">
            <w:pPr>
              <w:autoSpaceDE w:val="0"/>
              <w:autoSpaceDN w:val="0"/>
              <w:adjustRightInd w:val="0"/>
              <w:spacing w:line="298" w:lineRule="atLeast"/>
              <w:jc w:val="center"/>
              <w:rPr>
                <w:rFonts w:hAnsi="Times New Roman"/>
              </w:rPr>
            </w:pPr>
            <w:r w:rsidRPr="00FD4D06">
              <w:t>直 接 経 費</w:t>
            </w:r>
          </w:p>
        </w:tc>
        <w:tc>
          <w:tcPr>
            <w:tcW w:w="1701" w:type="dxa"/>
            <w:tcBorders>
              <w:top w:val="single" w:sz="4" w:space="0" w:color="000000"/>
              <w:left w:val="single" w:sz="4" w:space="0" w:color="000000"/>
              <w:bottom w:val="nil"/>
              <w:right w:val="single" w:sz="4" w:space="0" w:color="000000"/>
            </w:tcBorders>
            <w:vAlign w:val="center"/>
          </w:tcPr>
          <w:p w14:paraId="23B3CAFE" w14:textId="2E5B38DF" w:rsidR="009A618B" w:rsidRPr="00FD4D06" w:rsidRDefault="009A618B" w:rsidP="006E3B1E">
            <w:pPr>
              <w:autoSpaceDE w:val="0"/>
              <w:autoSpaceDN w:val="0"/>
              <w:adjustRightInd w:val="0"/>
              <w:spacing w:line="298" w:lineRule="atLeast"/>
              <w:jc w:val="center"/>
            </w:pPr>
            <w:r w:rsidRPr="00FD4D06">
              <w:rPr>
                <w:rFonts w:hint="eastAsia"/>
              </w:rPr>
              <w:t>知的貢献</w:t>
            </w:r>
            <w:r w:rsidRPr="00FD4D06">
              <w:t>費</w:t>
            </w:r>
          </w:p>
        </w:tc>
        <w:tc>
          <w:tcPr>
            <w:tcW w:w="1559" w:type="dxa"/>
            <w:tcBorders>
              <w:top w:val="single" w:sz="4" w:space="0" w:color="000000"/>
              <w:left w:val="single" w:sz="4" w:space="0" w:color="000000"/>
              <w:bottom w:val="nil"/>
              <w:right w:val="single" w:sz="4" w:space="0" w:color="000000"/>
            </w:tcBorders>
            <w:vAlign w:val="center"/>
          </w:tcPr>
          <w:p w14:paraId="437F38B5" w14:textId="77777777" w:rsidR="009A618B" w:rsidRPr="00FD4D06" w:rsidRDefault="009A618B" w:rsidP="006E3B1E">
            <w:pPr>
              <w:autoSpaceDE w:val="0"/>
              <w:autoSpaceDN w:val="0"/>
              <w:adjustRightInd w:val="0"/>
              <w:spacing w:line="298" w:lineRule="atLeast"/>
              <w:jc w:val="center"/>
            </w:pPr>
            <w:r w:rsidRPr="00996360">
              <w:rPr>
                <w:rFonts w:hint="eastAsia"/>
                <w:color w:val="000000" w:themeColor="text1"/>
              </w:rPr>
              <w:t>共同研究員費</w:t>
            </w:r>
          </w:p>
        </w:tc>
        <w:tc>
          <w:tcPr>
            <w:tcW w:w="1559" w:type="dxa"/>
            <w:tcBorders>
              <w:top w:val="single" w:sz="4" w:space="0" w:color="000000"/>
              <w:left w:val="single" w:sz="4" w:space="0" w:color="000000"/>
              <w:bottom w:val="nil"/>
              <w:right w:val="single" w:sz="4" w:space="0" w:color="000000"/>
            </w:tcBorders>
            <w:vAlign w:val="center"/>
          </w:tcPr>
          <w:p w14:paraId="02AF47B5" w14:textId="77777777" w:rsidR="009A618B" w:rsidRPr="00FD4D06" w:rsidRDefault="009A618B" w:rsidP="006E3B1E">
            <w:pPr>
              <w:autoSpaceDE w:val="0"/>
              <w:autoSpaceDN w:val="0"/>
              <w:adjustRightInd w:val="0"/>
              <w:spacing w:line="298" w:lineRule="atLeast"/>
              <w:jc w:val="center"/>
              <w:rPr>
                <w:rFonts w:hAnsi="Times New Roman"/>
              </w:rPr>
            </w:pPr>
            <w:r w:rsidRPr="00FD4D06">
              <w:rPr>
                <w:rFonts w:hint="eastAsia"/>
              </w:rPr>
              <w:t>産学連携経費</w:t>
            </w:r>
          </w:p>
        </w:tc>
        <w:tc>
          <w:tcPr>
            <w:tcW w:w="1843" w:type="dxa"/>
            <w:vMerge/>
            <w:tcBorders>
              <w:left w:val="single" w:sz="4" w:space="0" w:color="auto"/>
              <w:bottom w:val="nil"/>
              <w:right w:val="single" w:sz="4" w:space="0" w:color="000000"/>
            </w:tcBorders>
            <w:vAlign w:val="center"/>
          </w:tcPr>
          <w:p w14:paraId="195E96F7" w14:textId="77777777" w:rsidR="009A618B" w:rsidRPr="00FD4D06" w:rsidRDefault="009A618B" w:rsidP="006E3B1E">
            <w:pPr>
              <w:autoSpaceDE w:val="0"/>
              <w:autoSpaceDN w:val="0"/>
              <w:adjustRightInd w:val="0"/>
              <w:spacing w:line="298" w:lineRule="atLeast"/>
              <w:ind w:left="98"/>
              <w:jc w:val="center"/>
              <w:rPr>
                <w:rFonts w:hAnsi="Times New Roman"/>
              </w:rPr>
            </w:pPr>
          </w:p>
        </w:tc>
      </w:tr>
      <w:tr w:rsidR="009A618B" w:rsidRPr="00FD4D06" w14:paraId="489184C3" w14:textId="77777777" w:rsidTr="009A618B">
        <w:trPr>
          <w:trHeight w:val="594"/>
        </w:trPr>
        <w:tc>
          <w:tcPr>
            <w:tcW w:w="993" w:type="dxa"/>
            <w:tcBorders>
              <w:top w:val="single" w:sz="4" w:space="0" w:color="000000"/>
              <w:left w:val="single" w:sz="4" w:space="0" w:color="000000"/>
              <w:bottom w:val="single" w:sz="4" w:space="0" w:color="auto"/>
              <w:right w:val="single" w:sz="4" w:space="0" w:color="000000"/>
            </w:tcBorders>
            <w:vAlign w:val="center"/>
          </w:tcPr>
          <w:p w14:paraId="08474FCF" w14:textId="77777777" w:rsidR="009A618B" w:rsidRPr="00FD4D06" w:rsidRDefault="009A618B" w:rsidP="006E3B1E">
            <w:pPr>
              <w:autoSpaceDE w:val="0"/>
              <w:autoSpaceDN w:val="0"/>
              <w:adjustRightInd w:val="0"/>
              <w:spacing w:line="298" w:lineRule="atLeast"/>
              <w:jc w:val="center"/>
              <w:rPr>
                <w:rFonts w:hAnsi="Times New Roman"/>
              </w:rPr>
            </w:pPr>
            <w:r w:rsidRPr="00FD4D06">
              <w:rPr>
                <w:rFonts w:hAnsi="Times New Roman" w:hint="eastAsia"/>
              </w:rPr>
              <w:t>令和</w:t>
            </w:r>
            <w:r>
              <w:rPr>
                <w:rFonts w:hAnsi="Times New Roman" w:hint="eastAsia"/>
              </w:rPr>
              <w:t xml:space="preserve">　</w:t>
            </w:r>
          </w:p>
          <w:p w14:paraId="32CD7F62" w14:textId="77777777" w:rsidR="009A618B" w:rsidRPr="00FD4D06" w:rsidRDefault="009A618B" w:rsidP="006E3B1E">
            <w:pPr>
              <w:autoSpaceDE w:val="0"/>
              <w:autoSpaceDN w:val="0"/>
              <w:adjustRightInd w:val="0"/>
              <w:spacing w:line="298" w:lineRule="atLeast"/>
              <w:jc w:val="center"/>
              <w:rPr>
                <w:rFonts w:hAnsi="Times New Roman"/>
              </w:rPr>
            </w:pPr>
            <w:r w:rsidRPr="00FD4D06">
              <w:rPr>
                <w:rFonts w:hAnsi="Times New Roman" w:hint="eastAsia"/>
              </w:rPr>
              <w:t>(</w:t>
            </w:r>
            <w:r>
              <w:rPr>
                <w:rFonts w:hAnsi="Times New Roman" w:hint="eastAsia"/>
              </w:rPr>
              <w:t xml:space="preserve">　　</w:t>
            </w:r>
            <w:r w:rsidRPr="00FD4D06">
              <w:rPr>
                <w:rFonts w:hAnsi="Times New Roman" w:hint="eastAsia"/>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109C9B83" w14:textId="77777777" w:rsidR="009A618B" w:rsidRPr="00FD4D06" w:rsidRDefault="009A618B" w:rsidP="006E3B1E">
            <w:pPr>
              <w:autoSpaceDE w:val="0"/>
              <w:autoSpaceDN w:val="0"/>
              <w:adjustRightInd w:val="0"/>
              <w:spacing w:line="298" w:lineRule="atLeast"/>
              <w:jc w:val="right"/>
              <w:rPr>
                <w:rFonts w:hAnsi="Times New Roman"/>
              </w:rPr>
            </w:pPr>
            <w:r w:rsidRPr="00FD4D06">
              <w:t>円</w:t>
            </w:r>
          </w:p>
        </w:tc>
        <w:tc>
          <w:tcPr>
            <w:tcW w:w="1701" w:type="dxa"/>
            <w:tcBorders>
              <w:top w:val="single" w:sz="4" w:space="0" w:color="000000"/>
              <w:left w:val="single" w:sz="4" w:space="0" w:color="000000"/>
              <w:bottom w:val="single" w:sz="4" w:space="0" w:color="000000"/>
              <w:right w:val="single" w:sz="4" w:space="0" w:color="000000"/>
            </w:tcBorders>
            <w:vAlign w:val="center"/>
          </w:tcPr>
          <w:p w14:paraId="630699F3" w14:textId="77777777" w:rsidR="009A618B" w:rsidRPr="00FD4D06" w:rsidRDefault="009A618B" w:rsidP="006E3B1E">
            <w:pPr>
              <w:autoSpaceDE w:val="0"/>
              <w:autoSpaceDN w:val="0"/>
              <w:adjustRightInd w:val="0"/>
              <w:spacing w:line="298" w:lineRule="atLeast"/>
              <w:jc w:val="right"/>
            </w:pPr>
            <w:r w:rsidRPr="00FD4D06">
              <w:t>円</w:t>
            </w:r>
          </w:p>
        </w:tc>
        <w:tc>
          <w:tcPr>
            <w:tcW w:w="1559" w:type="dxa"/>
            <w:tcBorders>
              <w:top w:val="single" w:sz="4" w:space="0" w:color="000000"/>
              <w:left w:val="single" w:sz="4" w:space="0" w:color="000000"/>
              <w:bottom w:val="single" w:sz="4" w:space="0" w:color="000000"/>
              <w:right w:val="single" w:sz="4" w:space="0" w:color="000000"/>
            </w:tcBorders>
            <w:vAlign w:val="center"/>
          </w:tcPr>
          <w:p w14:paraId="0F4CE34F" w14:textId="77777777" w:rsidR="009A618B" w:rsidRPr="00FD4D06" w:rsidRDefault="009A618B" w:rsidP="006E3B1E">
            <w:pPr>
              <w:autoSpaceDE w:val="0"/>
              <w:autoSpaceDN w:val="0"/>
              <w:adjustRightInd w:val="0"/>
              <w:spacing w:line="298" w:lineRule="atLeast"/>
              <w:jc w:val="right"/>
            </w:pPr>
            <w:r w:rsidRPr="00FD4D06">
              <w:t>円</w:t>
            </w:r>
          </w:p>
        </w:tc>
        <w:tc>
          <w:tcPr>
            <w:tcW w:w="1559" w:type="dxa"/>
            <w:tcBorders>
              <w:top w:val="single" w:sz="4" w:space="0" w:color="000000"/>
              <w:left w:val="single" w:sz="4" w:space="0" w:color="000000"/>
              <w:bottom w:val="single" w:sz="4" w:space="0" w:color="000000"/>
              <w:right w:val="single" w:sz="4" w:space="0" w:color="000000"/>
            </w:tcBorders>
            <w:vAlign w:val="center"/>
          </w:tcPr>
          <w:p w14:paraId="13B913FC" w14:textId="77777777" w:rsidR="009A618B" w:rsidRPr="00FD4D06" w:rsidRDefault="009A618B" w:rsidP="006E3B1E">
            <w:pPr>
              <w:autoSpaceDE w:val="0"/>
              <w:autoSpaceDN w:val="0"/>
              <w:adjustRightInd w:val="0"/>
              <w:spacing w:line="298" w:lineRule="atLeast"/>
              <w:jc w:val="right"/>
              <w:rPr>
                <w:rFonts w:hAnsi="Times New Roman"/>
              </w:rPr>
            </w:pPr>
            <w:r w:rsidRPr="00FD4D06">
              <w:t>円</w:t>
            </w:r>
          </w:p>
        </w:tc>
        <w:tc>
          <w:tcPr>
            <w:tcW w:w="1843" w:type="dxa"/>
            <w:tcBorders>
              <w:top w:val="single" w:sz="4" w:space="0" w:color="000000"/>
              <w:left w:val="single" w:sz="4" w:space="0" w:color="auto"/>
              <w:bottom w:val="single" w:sz="4" w:space="0" w:color="000000"/>
              <w:right w:val="single" w:sz="4" w:space="0" w:color="000000"/>
            </w:tcBorders>
            <w:vAlign w:val="center"/>
          </w:tcPr>
          <w:p w14:paraId="3E406C8F" w14:textId="77777777" w:rsidR="009A618B" w:rsidRPr="00FD4D06" w:rsidRDefault="009A618B" w:rsidP="006E3B1E">
            <w:pPr>
              <w:autoSpaceDE w:val="0"/>
              <w:autoSpaceDN w:val="0"/>
              <w:adjustRightInd w:val="0"/>
              <w:spacing w:line="298" w:lineRule="atLeast"/>
              <w:jc w:val="right"/>
              <w:rPr>
                <w:rFonts w:hAnsi="Times New Roman"/>
              </w:rPr>
            </w:pPr>
            <w:r w:rsidRPr="00FD4D06">
              <w:t>円</w:t>
            </w:r>
          </w:p>
        </w:tc>
      </w:tr>
      <w:bookmarkEnd w:id="1"/>
    </w:tbl>
    <w:p w14:paraId="013D23C6" w14:textId="77777777" w:rsidR="00BD21B1" w:rsidRDefault="00BD21B1">
      <w:pPr>
        <w:autoSpaceDE w:val="0"/>
        <w:autoSpaceDN w:val="0"/>
        <w:adjustRightInd w:val="0"/>
        <w:jc w:val="left"/>
        <w:rPr>
          <w:rFonts w:hAnsi="Times New Roman"/>
          <w:kern w:val="0"/>
          <w:szCs w:val="21"/>
          <w:lang w:val="x-none"/>
        </w:rPr>
      </w:pPr>
    </w:p>
    <w:p w14:paraId="023E62A6" w14:textId="77777777" w:rsidR="009A618B" w:rsidRPr="001F20D1" w:rsidRDefault="009A618B">
      <w:pPr>
        <w:autoSpaceDE w:val="0"/>
        <w:autoSpaceDN w:val="0"/>
        <w:adjustRightInd w:val="0"/>
        <w:jc w:val="left"/>
        <w:rPr>
          <w:rFonts w:hAnsi="Times New Roman" w:hint="eastAsia"/>
          <w:kern w:val="0"/>
          <w:szCs w:val="21"/>
          <w:lang w:val="x-none"/>
        </w:rPr>
      </w:pPr>
    </w:p>
    <w:p w14:paraId="7B6CD138" w14:textId="77777777" w:rsidR="00BD21B1" w:rsidRPr="001F20D1" w:rsidRDefault="00BD21B1">
      <w:pPr>
        <w:autoSpaceDE w:val="0"/>
        <w:autoSpaceDN w:val="0"/>
        <w:adjustRightInd w:val="0"/>
        <w:jc w:val="left"/>
        <w:rPr>
          <w:rFonts w:hAnsi="Times New Roman"/>
          <w:kern w:val="0"/>
          <w:szCs w:val="21"/>
        </w:rPr>
      </w:pPr>
      <w:r w:rsidRPr="001F20D1">
        <w:rPr>
          <w:rFonts w:hAnsi="ＭＳ 明朝" w:hint="eastAsia"/>
          <w:kern w:val="0"/>
        </w:rPr>
        <w:t>別表第３　施設・設備（第</w:t>
      </w:r>
      <w:r w:rsidR="00BF3779" w:rsidRPr="001F20D1">
        <w:rPr>
          <w:rFonts w:hAnsi="ＭＳ 明朝" w:hint="eastAsia"/>
          <w:kern w:val="0"/>
        </w:rPr>
        <w:t>12</w:t>
      </w:r>
      <w:r w:rsidRPr="001F20D1">
        <w:rPr>
          <w:rFonts w:hAnsi="ＭＳ 明朝" w:hint="eastAsia"/>
          <w:kern w:val="0"/>
        </w:rPr>
        <w:t>条関係）</w:t>
      </w:r>
    </w:p>
    <w:tbl>
      <w:tblPr>
        <w:tblW w:w="9056" w:type="dxa"/>
        <w:tblInd w:w="8" w:type="dxa"/>
        <w:tblLayout w:type="fixed"/>
        <w:tblCellMar>
          <w:left w:w="0" w:type="dxa"/>
          <w:right w:w="0" w:type="dxa"/>
        </w:tblCellMar>
        <w:tblLook w:val="0000" w:firstRow="0" w:lastRow="0" w:firstColumn="0" w:lastColumn="0" w:noHBand="0" w:noVBand="0"/>
      </w:tblPr>
      <w:tblGrid>
        <w:gridCol w:w="693"/>
        <w:gridCol w:w="3544"/>
        <w:gridCol w:w="1606"/>
        <w:gridCol w:w="1606"/>
        <w:gridCol w:w="1607"/>
      </w:tblGrid>
      <w:tr w:rsidR="001F20D1" w:rsidRPr="001F20D1" w14:paraId="11CA96DF" w14:textId="77777777" w:rsidTr="007B7F1E">
        <w:trPr>
          <w:cantSplit/>
          <w:trHeight w:val="271"/>
        </w:trPr>
        <w:tc>
          <w:tcPr>
            <w:tcW w:w="693" w:type="dxa"/>
            <w:vMerge w:val="restart"/>
            <w:tcBorders>
              <w:top w:val="single" w:sz="6" w:space="0" w:color="auto"/>
              <w:left w:val="single" w:sz="6" w:space="0" w:color="auto"/>
              <w:bottom w:val="single" w:sz="6" w:space="0" w:color="auto"/>
              <w:right w:val="single" w:sz="6" w:space="0" w:color="auto"/>
            </w:tcBorders>
            <w:vAlign w:val="center"/>
          </w:tcPr>
          <w:p w14:paraId="18A353FC"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区分</w:t>
            </w:r>
          </w:p>
        </w:tc>
        <w:tc>
          <w:tcPr>
            <w:tcW w:w="3544" w:type="dxa"/>
            <w:vMerge w:val="restart"/>
            <w:tcBorders>
              <w:top w:val="single" w:sz="6" w:space="0" w:color="auto"/>
              <w:left w:val="single" w:sz="6" w:space="0" w:color="auto"/>
              <w:bottom w:val="single" w:sz="6" w:space="0" w:color="auto"/>
              <w:right w:val="single" w:sz="6" w:space="0" w:color="auto"/>
            </w:tcBorders>
            <w:vAlign w:val="center"/>
          </w:tcPr>
          <w:p w14:paraId="4CD9A55D"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施設の名称</w:t>
            </w:r>
          </w:p>
        </w:tc>
        <w:tc>
          <w:tcPr>
            <w:tcW w:w="4819" w:type="dxa"/>
            <w:gridSpan w:val="3"/>
            <w:tcBorders>
              <w:top w:val="single" w:sz="6" w:space="0" w:color="auto"/>
              <w:left w:val="single" w:sz="6" w:space="0" w:color="auto"/>
              <w:bottom w:val="single" w:sz="6" w:space="0" w:color="auto"/>
              <w:right w:val="single" w:sz="6" w:space="0" w:color="auto"/>
            </w:tcBorders>
            <w:vAlign w:val="center"/>
          </w:tcPr>
          <w:p w14:paraId="54A9D12D"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設備</w:t>
            </w:r>
          </w:p>
        </w:tc>
      </w:tr>
      <w:tr w:rsidR="001F20D1" w:rsidRPr="001F20D1" w14:paraId="5DE50E54" w14:textId="77777777" w:rsidTr="007B7F1E">
        <w:trPr>
          <w:cantSplit/>
          <w:trHeight w:val="263"/>
        </w:trPr>
        <w:tc>
          <w:tcPr>
            <w:tcW w:w="693" w:type="dxa"/>
            <w:vMerge/>
            <w:tcBorders>
              <w:top w:val="single" w:sz="6" w:space="0" w:color="auto"/>
              <w:left w:val="single" w:sz="6" w:space="0" w:color="auto"/>
              <w:bottom w:val="single" w:sz="6" w:space="0" w:color="auto"/>
              <w:right w:val="single" w:sz="6" w:space="0" w:color="auto"/>
            </w:tcBorders>
            <w:vAlign w:val="center"/>
          </w:tcPr>
          <w:p w14:paraId="240AB597" w14:textId="77777777" w:rsidR="00BD21B1" w:rsidRPr="001F20D1" w:rsidRDefault="00BD21B1">
            <w:pPr>
              <w:widowControl/>
              <w:jc w:val="left"/>
              <w:rPr>
                <w:rFonts w:hAnsi="Times New Roman"/>
                <w:spacing w:val="-1"/>
                <w:kern w:val="0"/>
                <w:szCs w:val="21"/>
              </w:rPr>
            </w:pPr>
          </w:p>
        </w:tc>
        <w:tc>
          <w:tcPr>
            <w:tcW w:w="3544" w:type="dxa"/>
            <w:vMerge/>
            <w:tcBorders>
              <w:top w:val="single" w:sz="6" w:space="0" w:color="auto"/>
              <w:left w:val="single" w:sz="6" w:space="0" w:color="auto"/>
              <w:bottom w:val="single" w:sz="6" w:space="0" w:color="auto"/>
              <w:right w:val="single" w:sz="6" w:space="0" w:color="auto"/>
            </w:tcBorders>
            <w:vAlign w:val="center"/>
          </w:tcPr>
          <w:p w14:paraId="49E52DC2" w14:textId="77777777" w:rsidR="00BD21B1" w:rsidRPr="001F20D1" w:rsidRDefault="00BD21B1">
            <w:pPr>
              <w:widowControl/>
              <w:jc w:val="left"/>
              <w:rPr>
                <w:rFonts w:hAnsi="Times New Roman"/>
                <w:spacing w:val="-1"/>
                <w:kern w:val="0"/>
                <w:szCs w:val="21"/>
              </w:rPr>
            </w:pPr>
          </w:p>
        </w:tc>
        <w:tc>
          <w:tcPr>
            <w:tcW w:w="1606" w:type="dxa"/>
            <w:tcBorders>
              <w:top w:val="single" w:sz="6" w:space="0" w:color="auto"/>
              <w:left w:val="single" w:sz="6" w:space="0" w:color="auto"/>
              <w:bottom w:val="single" w:sz="6" w:space="0" w:color="auto"/>
              <w:right w:val="single" w:sz="6" w:space="0" w:color="auto"/>
            </w:tcBorders>
            <w:vAlign w:val="center"/>
          </w:tcPr>
          <w:p w14:paraId="78194563"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名称</w:t>
            </w:r>
          </w:p>
        </w:tc>
        <w:tc>
          <w:tcPr>
            <w:tcW w:w="1606" w:type="dxa"/>
            <w:tcBorders>
              <w:top w:val="single" w:sz="6" w:space="0" w:color="auto"/>
              <w:left w:val="single" w:sz="6" w:space="0" w:color="auto"/>
              <w:bottom w:val="single" w:sz="6" w:space="0" w:color="auto"/>
              <w:right w:val="single" w:sz="6" w:space="0" w:color="auto"/>
            </w:tcBorders>
            <w:vAlign w:val="center"/>
          </w:tcPr>
          <w:p w14:paraId="7C87E5F7"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規格</w:t>
            </w:r>
          </w:p>
        </w:tc>
        <w:tc>
          <w:tcPr>
            <w:tcW w:w="1607" w:type="dxa"/>
            <w:tcBorders>
              <w:top w:val="single" w:sz="6" w:space="0" w:color="auto"/>
              <w:left w:val="single" w:sz="6" w:space="0" w:color="auto"/>
              <w:bottom w:val="single" w:sz="6" w:space="0" w:color="auto"/>
              <w:right w:val="single" w:sz="6" w:space="0" w:color="auto"/>
            </w:tcBorders>
            <w:vAlign w:val="center"/>
          </w:tcPr>
          <w:p w14:paraId="048E3071"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数量</w:t>
            </w:r>
          </w:p>
        </w:tc>
      </w:tr>
      <w:tr w:rsidR="001F20D1" w:rsidRPr="001F20D1" w14:paraId="3DD895C8" w14:textId="77777777" w:rsidTr="007B7F1E">
        <w:trPr>
          <w:trHeight w:val="258"/>
        </w:trPr>
        <w:tc>
          <w:tcPr>
            <w:tcW w:w="693" w:type="dxa"/>
            <w:tcBorders>
              <w:top w:val="single" w:sz="6" w:space="0" w:color="auto"/>
              <w:left w:val="single" w:sz="6" w:space="0" w:color="auto"/>
              <w:bottom w:val="single" w:sz="8" w:space="0" w:color="auto"/>
              <w:right w:val="single" w:sz="6" w:space="0" w:color="auto"/>
            </w:tcBorders>
            <w:vAlign w:val="center"/>
          </w:tcPr>
          <w:p w14:paraId="37639DF5"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甲</w:t>
            </w:r>
          </w:p>
        </w:tc>
        <w:tc>
          <w:tcPr>
            <w:tcW w:w="3544" w:type="dxa"/>
            <w:tcBorders>
              <w:top w:val="single" w:sz="6" w:space="0" w:color="auto"/>
              <w:left w:val="single" w:sz="6" w:space="0" w:color="auto"/>
              <w:bottom w:val="single" w:sz="8" w:space="0" w:color="auto"/>
              <w:right w:val="single" w:sz="6" w:space="0" w:color="auto"/>
            </w:tcBorders>
          </w:tcPr>
          <w:p w14:paraId="03AF99FF" w14:textId="77777777" w:rsidR="00BD21B1" w:rsidRPr="001F20D1" w:rsidRDefault="00BD21B1">
            <w:pPr>
              <w:autoSpaceDE w:val="0"/>
              <w:autoSpaceDN w:val="0"/>
              <w:adjustRightInd w:val="0"/>
              <w:jc w:val="center"/>
              <w:rPr>
                <w:rFonts w:hAnsi="Times New Roman"/>
                <w:spacing w:val="-1"/>
                <w:kern w:val="0"/>
                <w:szCs w:val="21"/>
              </w:rPr>
            </w:pPr>
          </w:p>
        </w:tc>
        <w:tc>
          <w:tcPr>
            <w:tcW w:w="1606" w:type="dxa"/>
            <w:tcBorders>
              <w:top w:val="single" w:sz="6" w:space="0" w:color="auto"/>
              <w:left w:val="single" w:sz="6" w:space="0" w:color="auto"/>
              <w:bottom w:val="single" w:sz="8" w:space="0" w:color="auto"/>
              <w:right w:val="single" w:sz="6" w:space="0" w:color="auto"/>
            </w:tcBorders>
          </w:tcPr>
          <w:p w14:paraId="02B384E3" w14:textId="77777777" w:rsidR="00BD21B1" w:rsidRPr="001F20D1" w:rsidRDefault="00BD21B1">
            <w:pPr>
              <w:autoSpaceDE w:val="0"/>
              <w:autoSpaceDN w:val="0"/>
              <w:adjustRightInd w:val="0"/>
              <w:jc w:val="center"/>
              <w:rPr>
                <w:rFonts w:hAnsi="Times New Roman"/>
                <w:spacing w:val="-1"/>
                <w:kern w:val="0"/>
                <w:szCs w:val="21"/>
              </w:rPr>
            </w:pPr>
          </w:p>
        </w:tc>
        <w:tc>
          <w:tcPr>
            <w:tcW w:w="1606" w:type="dxa"/>
            <w:tcBorders>
              <w:top w:val="single" w:sz="6" w:space="0" w:color="auto"/>
              <w:left w:val="single" w:sz="6" w:space="0" w:color="auto"/>
              <w:bottom w:val="single" w:sz="8" w:space="0" w:color="auto"/>
              <w:right w:val="single" w:sz="6" w:space="0" w:color="auto"/>
            </w:tcBorders>
          </w:tcPr>
          <w:p w14:paraId="3BFDA340" w14:textId="77777777" w:rsidR="00BD21B1" w:rsidRPr="001F20D1" w:rsidRDefault="00BD21B1">
            <w:pPr>
              <w:autoSpaceDE w:val="0"/>
              <w:autoSpaceDN w:val="0"/>
              <w:adjustRightInd w:val="0"/>
              <w:jc w:val="center"/>
              <w:rPr>
                <w:rFonts w:hAnsi="Times New Roman"/>
                <w:spacing w:val="-1"/>
                <w:kern w:val="0"/>
                <w:szCs w:val="21"/>
              </w:rPr>
            </w:pPr>
          </w:p>
        </w:tc>
        <w:tc>
          <w:tcPr>
            <w:tcW w:w="1607" w:type="dxa"/>
            <w:tcBorders>
              <w:top w:val="single" w:sz="6" w:space="0" w:color="auto"/>
              <w:left w:val="single" w:sz="6" w:space="0" w:color="auto"/>
              <w:bottom w:val="single" w:sz="8" w:space="0" w:color="auto"/>
              <w:right w:val="single" w:sz="6" w:space="0" w:color="auto"/>
            </w:tcBorders>
          </w:tcPr>
          <w:p w14:paraId="0C6C9D3B" w14:textId="77777777" w:rsidR="00BD21B1" w:rsidRPr="001F20D1" w:rsidRDefault="00BD21B1">
            <w:pPr>
              <w:autoSpaceDE w:val="0"/>
              <w:autoSpaceDN w:val="0"/>
              <w:adjustRightInd w:val="0"/>
              <w:jc w:val="center"/>
              <w:rPr>
                <w:rFonts w:hAnsi="Times New Roman"/>
                <w:spacing w:val="-1"/>
                <w:kern w:val="0"/>
                <w:szCs w:val="21"/>
              </w:rPr>
            </w:pPr>
          </w:p>
        </w:tc>
      </w:tr>
      <w:tr w:rsidR="00BD21B1" w:rsidRPr="001F20D1" w14:paraId="2580F7C1" w14:textId="77777777" w:rsidTr="007B7F1E">
        <w:trPr>
          <w:trHeight w:val="280"/>
        </w:trPr>
        <w:tc>
          <w:tcPr>
            <w:tcW w:w="693" w:type="dxa"/>
            <w:tcBorders>
              <w:top w:val="single" w:sz="8" w:space="0" w:color="auto"/>
              <w:left w:val="single" w:sz="8" w:space="0" w:color="auto"/>
              <w:bottom w:val="single" w:sz="8" w:space="0" w:color="auto"/>
              <w:right w:val="single" w:sz="8" w:space="0" w:color="auto"/>
            </w:tcBorders>
            <w:vAlign w:val="center"/>
          </w:tcPr>
          <w:p w14:paraId="38F70015" w14:textId="77777777" w:rsidR="00BD21B1" w:rsidRPr="001F20D1" w:rsidRDefault="00BD21B1">
            <w:pPr>
              <w:autoSpaceDE w:val="0"/>
              <w:autoSpaceDN w:val="0"/>
              <w:adjustRightInd w:val="0"/>
              <w:jc w:val="center"/>
              <w:rPr>
                <w:rFonts w:hAnsi="Times New Roman"/>
                <w:spacing w:val="-1"/>
                <w:kern w:val="0"/>
                <w:szCs w:val="21"/>
              </w:rPr>
            </w:pPr>
            <w:r w:rsidRPr="001F20D1">
              <w:rPr>
                <w:rFonts w:hAnsi="ＭＳ 明朝" w:hint="eastAsia"/>
                <w:spacing w:val="-1"/>
                <w:kern w:val="0"/>
              </w:rPr>
              <w:t>乙</w:t>
            </w:r>
          </w:p>
        </w:tc>
        <w:tc>
          <w:tcPr>
            <w:tcW w:w="3544" w:type="dxa"/>
            <w:tcBorders>
              <w:top w:val="single" w:sz="8" w:space="0" w:color="auto"/>
              <w:left w:val="single" w:sz="8" w:space="0" w:color="auto"/>
              <w:bottom w:val="single" w:sz="8" w:space="0" w:color="auto"/>
              <w:right w:val="single" w:sz="8" w:space="0" w:color="auto"/>
            </w:tcBorders>
          </w:tcPr>
          <w:p w14:paraId="76CB0B14" w14:textId="77777777" w:rsidR="00BD21B1" w:rsidRPr="001F20D1" w:rsidRDefault="00BD21B1">
            <w:pPr>
              <w:autoSpaceDE w:val="0"/>
              <w:autoSpaceDN w:val="0"/>
              <w:adjustRightInd w:val="0"/>
              <w:jc w:val="center"/>
              <w:rPr>
                <w:rFonts w:hAnsi="Times New Roman"/>
                <w:spacing w:val="-1"/>
                <w:kern w:val="0"/>
                <w:szCs w:val="21"/>
              </w:rPr>
            </w:pPr>
          </w:p>
        </w:tc>
        <w:tc>
          <w:tcPr>
            <w:tcW w:w="1606" w:type="dxa"/>
            <w:tcBorders>
              <w:top w:val="single" w:sz="8" w:space="0" w:color="auto"/>
              <w:left w:val="single" w:sz="8" w:space="0" w:color="auto"/>
              <w:bottom w:val="single" w:sz="8" w:space="0" w:color="auto"/>
              <w:right w:val="single" w:sz="8" w:space="0" w:color="auto"/>
            </w:tcBorders>
          </w:tcPr>
          <w:p w14:paraId="6674FC38" w14:textId="77777777" w:rsidR="00BD21B1" w:rsidRPr="001F20D1" w:rsidRDefault="00BD21B1">
            <w:pPr>
              <w:autoSpaceDE w:val="0"/>
              <w:autoSpaceDN w:val="0"/>
              <w:adjustRightInd w:val="0"/>
              <w:jc w:val="center"/>
              <w:rPr>
                <w:rFonts w:hAnsi="Times New Roman"/>
                <w:spacing w:val="-1"/>
                <w:kern w:val="0"/>
                <w:szCs w:val="21"/>
              </w:rPr>
            </w:pPr>
          </w:p>
        </w:tc>
        <w:tc>
          <w:tcPr>
            <w:tcW w:w="1606" w:type="dxa"/>
            <w:tcBorders>
              <w:top w:val="single" w:sz="8" w:space="0" w:color="auto"/>
              <w:left w:val="single" w:sz="8" w:space="0" w:color="auto"/>
              <w:bottom w:val="single" w:sz="8" w:space="0" w:color="auto"/>
              <w:right w:val="single" w:sz="8" w:space="0" w:color="auto"/>
            </w:tcBorders>
          </w:tcPr>
          <w:p w14:paraId="30FCD739" w14:textId="77777777" w:rsidR="00BD21B1" w:rsidRPr="001F20D1" w:rsidRDefault="00BD21B1">
            <w:pPr>
              <w:autoSpaceDE w:val="0"/>
              <w:autoSpaceDN w:val="0"/>
              <w:adjustRightInd w:val="0"/>
              <w:jc w:val="center"/>
              <w:rPr>
                <w:rFonts w:hAnsi="Times New Roman"/>
                <w:spacing w:val="-1"/>
                <w:kern w:val="0"/>
                <w:szCs w:val="21"/>
              </w:rPr>
            </w:pPr>
          </w:p>
        </w:tc>
        <w:tc>
          <w:tcPr>
            <w:tcW w:w="1607" w:type="dxa"/>
            <w:tcBorders>
              <w:top w:val="single" w:sz="8" w:space="0" w:color="auto"/>
              <w:left w:val="single" w:sz="8" w:space="0" w:color="auto"/>
              <w:bottom w:val="single" w:sz="8" w:space="0" w:color="auto"/>
              <w:right w:val="single" w:sz="8" w:space="0" w:color="auto"/>
            </w:tcBorders>
          </w:tcPr>
          <w:p w14:paraId="6ED9683E" w14:textId="77777777" w:rsidR="00BD21B1" w:rsidRPr="001F20D1" w:rsidRDefault="00BD21B1">
            <w:pPr>
              <w:autoSpaceDE w:val="0"/>
              <w:autoSpaceDN w:val="0"/>
              <w:adjustRightInd w:val="0"/>
              <w:jc w:val="center"/>
              <w:rPr>
                <w:rFonts w:hAnsi="Times New Roman"/>
                <w:spacing w:val="-1"/>
                <w:kern w:val="0"/>
                <w:szCs w:val="21"/>
              </w:rPr>
            </w:pPr>
          </w:p>
        </w:tc>
      </w:tr>
    </w:tbl>
    <w:p w14:paraId="5FAD69DF" w14:textId="77777777" w:rsidR="00BD21B1" w:rsidRPr="001F20D1" w:rsidRDefault="00BD21B1">
      <w:pPr>
        <w:autoSpaceDE w:val="0"/>
        <w:autoSpaceDN w:val="0"/>
        <w:adjustRightInd w:val="0"/>
        <w:rPr>
          <w:rFonts w:hAnsi="Times New Roman"/>
          <w:kern w:val="0"/>
          <w:szCs w:val="21"/>
        </w:rPr>
      </w:pPr>
    </w:p>
    <w:p w14:paraId="1AC38A26" w14:textId="77777777" w:rsidR="00BD21B1" w:rsidRPr="001F20D1" w:rsidRDefault="00BD21B1">
      <w:pPr>
        <w:autoSpaceDE w:val="0"/>
        <w:autoSpaceDN w:val="0"/>
        <w:adjustRightInd w:val="0"/>
        <w:jc w:val="center"/>
        <w:rPr>
          <w:rFonts w:ascii="Times New Roman" w:hAnsi="Times New Roman"/>
          <w:szCs w:val="21"/>
        </w:rPr>
      </w:pPr>
      <w:r w:rsidRPr="001F20D1">
        <w:rPr>
          <w:kern w:val="0"/>
        </w:rPr>
        <w:br w:type="page"/>
      </w:r>
      <w:r w:rsidRPr="001F20D1">
        <w:rPr>
          <w:rFonts w:hint="eastAsia"/>
        </w:rPr>
        <w:lastRenderedPageBreak/>
        <w:t>記</w:t>
      </w:r>
    </w:p>
    <w:p w14:paraId="5A978A20" w14:textId="77777777" w:rsidR="00BD21B1" w:rsidRPr="001F20D1" w:rsidRDefault="00BD21B1">
      <w:pPr>
        <w:adjustRightInd w:val="0"/>
        <w:rPr>
          <w:rFonts w:hAnsi="Times New Roman"/>
          <w:kern w:val="0"/>
          <w:szCs w:val="21"/>
        </w:rPr>
      </w:pPr>
    </w:p>
    <w:p w14:paraId="029AE1EB" w14:textId="77777777" w:rsidR="00BD21B1" w:rsidRPr="001F20D1" w:rsidRDefault="00BD21B1">
      <w:pPr>
        <w:autoSpaceDE w:val="0"/>
        <w:autoSpaceDN w:val="0"/>
        <w:adjustRightInd w:val="0"/>
        <w:jc w:val="left"/>
        <w:rPr>
          <w:rFonts w:hAnsi="Times New Roman"/>
          <w:kern w:val="0"/>
          <w:szCs w:val="21"/>
        </w:rPr>
      </w:pPr>
      <w:r w:rsidRPr="001F20D1">
        <w:rPr>
          <w:rFonts w:hAnsi="ＭＳ 明朝" w:hint="eastAsia"/>
          <w:kern w:val="0"/>
        </w:rPr>
        <w:t>本契約書において、次に掲げる用語は次の定義によるものとする。</w:t>
      </w:r>
    </w:p>
    <w:p w14:paraId="0AD9A441" w14:textId="77777777" w:rsidR="00BD21B1" w:rsidRPr="001F20D1" w:rsidRDefault="00BD21B1" w:rsidP="007A0659">
      <w:pPr>
        <w:autoSpaceDE w:val="0"/>
        <w:autoSpaceDN w:val="0"/>
        <w:adjustRightInd w:val="0"/>
        <w:ind w:leftChars="50" w:left="482" w:hangingChars="200" w:hanging="386"/>
        <w:jc w:val="left"/>
        <w:rPr>
          <w:rFonts w:hAnsi="Times New Roman"/>
          <w:kern w:val="0"/>
          <w:szCs w:val="21"/>
        </w:rPr>
      </w:pPr>
      <w:r w:rsidRPr="001F20D1">
        <w:rPr>
          <w:rFonts w:hAnsi="ＭＳ 明朝" w:hint="eastAsia"/>
          <w:kern w:val="0"/>
        </w:rPr>
        <w:t>１　「研究成果」とは、本契約に基づき得られたもので、成果報告書中で成果として確定された本共同研究の目的に関係する発明、考案、意匠、著作物、ノウハウ並びに本共同研究を行う過程で得られた成果有体物等の技術的成果をいう。</w:t>
      </w:r>
    </w:p>
    <w:p w14:paraId="5A7F07B6" w14:textId="77777777" w:rsidR="0041305A" w:rsidRPr="001F20D1" w:rsidRDefault="0041305A" w:rsidP="0041305A">
      <w:pPr>
        <w:ind w:leftChars="50" w:left="482" w:hangingChars="200" w:hanging="386"/>
      </w:pPr>
      <w:r w:rsidRPr="001F20D1">
        <w:rPr>
          <w:rFonts w:hint="eastAsia"/>
        </w:rPr>
        <w:t xml:space="preserve">２　</w:t>
      </w:r>
      <w:r w:rsidRPr="001F20D1">
        <w:rPr>
          <w:rFonts w:hint="eastAsia"/>
          <w:szCs w:val="21"/>
        </w:rPr>
        <w:t>「乙の指定する者」とは</w:t>
      </w:r>
      <w:r w:rsidRPr="001F20D1">
        <w:rPr>
          <w:rFonts w:hint="eastAsia"/>
        </w:rPr>
        <w:t>、乙と</w:t>
      </w:r>
      <w:r w:rsidRPr="001F20D1">
        <w:t>資本において</w:t>
      </w:r>
      <w:r w:rsidRPr="001F20D1">
        <w:rPr>
          <w:rFonts w:hint="eastAsia"/>
        </w:rPr>
        <w:t>親子会社の</w:t>
      </w:r>
      <w:r w:rsidRPr="001F20D1">
        <w:t>関係</w:t>
      </w:r>
      <w:r w:rsidRPr="001F20D1">
        <w:rPr>
          <w:rFonts w:hint="eastAsia"/>
        </w:rPr>
        <w:t>にある等、実質的に乙と一体となって特許発明等を実施し、乙と同一とみなすことができる者であって、共同出願又は実施許諾契約等の際、甲乙協議の上定めるものをいう。</w:t>
      </w:r>
    </w:p>
    <w:p w14:paraId="5657C77E" w14:textId="77777777" w:rsidR="00BD21B1" w:rsidRPr="001F20D1" w:rsidRDefault="0041305A" w:rsidP="007A0659">
      <w:pPr>
        <w:autoSpaceDE w:val="0"/>
        <w:autoSpaceDN w:val="0"/>
        <w:adjustRightInd w:val="0"/>
        <w:ind w:leftChars="51" w:left="409" w:hangingChars="161" w:hanging="311"/>
        <w:jc w:val="left"/>
        <w:rPr>
          <w:rFonts w:hAnsi="Times New Roman"/>
          <w:kern w:val="0"/>
          <w:szCs w:val="21"/>
        </w:rPr>
      </w:pPr>
      <w:r w:rsidRPr="001F20D1">
        <w:rPr>
          <w:rFonts w:hAnsi="ＭＳ 明朝" w:hint="eastAsia"/>
          <w:kern w:val="0"/>
        </w:rPr>
        <w:t>３</w:t>
      </w:r>
      <w:r w:rsidR="00BD21B1" w:rsidRPr="001F20D1">
        <w:rPr>
          <w:rFonts w:hAnsi="ＭＳ 明朝" w:hint="eastAsia"/>
          <w:kern w:val="0"/>
        </w:rPr>
        <w:t xml:space="preserve">　「知的財産権」とは、次に掲げるものをいう。</w:t>
      </w:r>
    </w:p>
    <w:p w14:paraId="008D1D65" w14:textId="77777777" w:rsidR="00BD21B1" w:rsidRPr="001F20D1" w:rsidRDefault="00BD21B1" w:rsidP="007A0659">
      <w:pPr>
        <w:autoSpaceDE w:val="0"/>
        <w:autoSpaceDN w:val="0"/>
        <w:adjustRightInd w:val="0"/>
        <w:ind w:leftChars="101" w:left="483" w:hangingChars="149" w:hanging="288"/>
        <w:jc w:val="left"/>
        <w:rPr>
          <w:rFonts w:hAnsi="Times New Roman"/>
          <w:kern w:val="0"/>
          <w:szCs w:val="21"/>
        </w:rPr>
      </w:pPr>
      <w:r w:rsidRPr="001F20D1">
        <w:rPr>
          <w:rFonts w:hAnsi="ＭＳ 明朝" w:hint="eastAsia"/>
          <w:kern w:val="0"/>
        </w:rPr>
        <w:t>一　特許法に規定する特許権、実用新案法に規定する実用新案権、意匠法に規定する意匠権、商標法に規定する商標権、半導体集積回路の回路配置に関する法律に規定する回路配置利用権、種苗法に規定する育成者権及び外国における上記各権利に相当する権利</w:t>
      </w:r>
    </w:p>
    <w:p w14:paraId="40AD5F64" w14:textId="77777777" w:rsidR="00BD21B1" w:rsidRPr="001F20D1" w:rsidRDefault="00BD21B1" w:rsidP="007A0659">
      <w:pPr>
        <w:autoSpaceDE w:val="0"/>
        <w:autoSpaceDN w:val="0"/>
        <w:adjustRightInd w:val="0"/>
        <w:ind w:leftChars="101" w:left="483" w:hangingChars="149" w:hanging="288"/>
        <w:jc w:val="left"/>
        <w:rPr>
          <w:rFonts w:hAnsi="Times New Roman"/>
          <w:kern w:val="0"/>
          <w:szCs w:val="21"/>
        </w:rPr>
      </w:pPr>
      <w:r w:rsidRPr="001F20D1">
        <w:rPr>
          <w:rFonts w:hAnsi="ＭＳ 明朝" w:hint="eastAsia"/>
          <w:kern w:val="0"/>
        </w:rPr>
        <w:t>二　特許法に規定する特許を受ける権利、実用新案法に規定する実用新案登録を受ける権利、意匠法に規定する意匠登録を受ける権利、商標法に規定する商標登録を受ける権利、半導体集積回路の回路配置に関する法律第３条第１項に規定する回路配置利用権の設定の登録を受ける権利、種苗法第３条第１項に規定する品種登録を受ける権利及び外国における上記各権利に相当する権利</w:t>
      </w:r>
    </w:p>
    <w:p w14:paraId="563165E8" w14:textId="77777777" w:rsidR="00BD21B1" w:rsidRPr="001F20D1" w:rsidRDefault="00BD21B1" w:rsidP="007A0659">
      <w:pPr>
        <w:autoSpaceDE w:val="0"/>
        <w:autoSpaceDN w:val="0"/>
        <w:adjustRightInd w:val="0"/>
        <w:ind w:leftChars="90" w:left="463" w:hangingChars="150" w:hanging="289"/>
        <w:jc w:val="left"/>
        <w:rPr>
          <w:rFonts w:hAnsi="Times New Roman"/>
          <w:kern w:val="0"/>
          <w:szCs w:val="21"/>
        </w:rPr>
      </w:pPr>
      <w:r w:rsidRPr="001F20D1">
        <w:rPr>
          <w:rFonts w:hAnsi="ＭＳ 明朝" w:hint="eastAsia"/>
          <w:kern w:val="0"/>
        </w:rPr>
        <w:t>三　著作権法に規定するプログラムの著作物及びデータベースの著作物（以下「プログラム等」という。）の著作権並びに外国における上記各権利に相当する権利</w:t>
      </w:r>
    </w:p>
    <w:p w14:paraId="401F4DC6" w14:textId="77777777" w:rsidR="00BD21B1" w:rsidRPr="001F20D1" w:rsidRDefault="00BD21B1" w:rsidP="007A0659">
      <w:pPr>
        <w:autoSpaceDE w:val="0"/>
        <w:autoSpaceDN w:val="0"/>
        <w:adjustRightInd w:val="0"/>
        <w:ind w:leftChars="90" w:left="463" w:hangingChars="150" w:hanging="289"/>
        <w:jc w:val="left"/>
        <w:rPr>
          <w:rFonts w:hAnsi="Times New Roman"/>
          <w:kern w:val="0"/>
          <w:szCs w:val="21"/>
        </w:rPr>
      </w:pPr>
      <w:r w:rsidRPr="001F20D1">
        <w:rPr>
          <w:rFonts w:hAnsi="ＭＳ 明朝" w:hint="eastAsia"/>
          <w:kern w:val="0"/>
        </w:rPr>
        <w:t>四　秘匿することが可能な技術情報であって、かつ、財産的価値のあるものの中から、甲乙協議の上、特に指定するもの（以下「ノウハウ」という。）</w:t>
      </w:r>
    </w:p>
    <w:p w14:paraId="0BF76C44" w14:textId="5C9C551C" w:rsidR="00BD21B1" w:rsidRPr="001F20D1" w:rsidRDefault="00BD21B1" w:rsidP="007A0659">
      <w:pPr>
        <w:autoSpaceDE w:val="0"/>
        <w:autoSpaceDN w:val="0"/>
        <w:adjustRightInd w:val="0"/>
        <w:ind w:leftChars="90" w:left="463" w:hangingChars="150" w:hanging="289"/>
        <w:jc w:val="left"/>
        <w:rPr>
          <w:rFonts w:hAnsi="Times New Roman"/>
          <w:kern w:val="0"/>
          <w:szCs w:val="21"/>
        </w:rPr>
      </w:pPr>
      <w:r w:rsidRPr="001F20D1">
        <w:rPr>
          <w:rFonts w:hAnsi="ＭＳ 明朝" w:hint="eastAsia"/>
          <w:kern w:val="0"/>
        </w:rPr>
        <w:t>五　本共同研究の過程において得られた材料、試料、試作品、モデル品、実験装置、並びに各種研究成果情報・結果を記録した電子記録媒体、</w:t>
      </w:r>
      <w:r w:rsidR="0048575A" w:rsidRPr="001F20D1">
        <w:rPr>
          <w:rFonts w:hAnsi="ＭＳ 明朝" w:hint="eastAsia"/>
          <w:kern w:val="0"/>
        </w:rPr>
        <w:t>若しくは</w:t>
      </w:r>
      <w:r w:rsidRPr="001F20D1">
        <w:rPr>
          <w:rFonts w:hAnsi="ＭＳ 明朝" w:hint="eastAsia"/>
          <w:kern w:val="0"/>
        </w:rPr>
        <w:t>紙記録媒体であって、学術的又は財産的価値のあるもの（以下｢成果有体物｣という。）</w:t>
      </w:r>
    </w:p>
    <w:p w14:paraId="2E011D2F" w14:textId="0A9FE47E" w:rsidR="00BD21B1" w:rsidRPr="001F20D1" w:rsidRDefault="0041305A" w:rsidP="007A0659">
      <w:pPr>
        <w:autoSpaceDE w:val="0"/>
        <w:autoSpaceDN w:val="0"/>
        <w:adjustRightInd w:val="0"/>
        <w:ind w:leftChars="38" w:left="362" w:hangingChars="150" w:hanging="289"/>
        <w:jc w:val="left"/>
        <w:rPr>
          <w:rFonts w:hAnsi="Times New Roman"/>
          <w:kern w:val="0"/>
          <w:szCs w:val="21"/>
        </w:rPr>
      </w:pPr>
      <w:r w:rsidRPr="001F20D1">
        <w:rPr>
          <w:rFonts w:hAnsi="ＭＳ 明朝" w:hint="eastAsia"/>
          <w:kern w:val="0"/>
        </w:rPr>
        <w:t>４</w:t>
      </w:r>
      <w:r w:rsidR="00BD21B1" w:rsidRPr="001F20D1">
        <w:rPr>
          <w:rFonts w:hAnsi="ＭＳ 明朝" w:hint="eastAsia"/>
          <w:kern w:val="0"/>
        </w:rPr>
        <w:t xml:space="preserve">　「発明等」とは、特許権の対象となるものについては発明、実用新案権の対象となるものについては考案、意匠権、回路配置利用権及びプログラム等の著作物の対象となるものについては創作、商標権の対象となるものについては</w:t>
      </w:r>
      <w:r w:rsidRPr="001F20D1">
        <w:rPr>
          <w:rFonts w:hAnsi="ＭＳ 明朝" w:hint="eastAsia"/>
          <w:kern w:val="0"/>
        </w:rPr>
        <w:t>標章の選択又は案出</w:t>
      </w:r>
      <w:r w:rsidR="00BD21B1" w:rsidRPr="001F20D1">
        <w:rPr>
          <w:rFonts w:hAnsi="ＭＳ 明朝" w:hint="eastAsia"/>
          <w:kern w:val="0"/>
        </w:rPr>
        <w:t>、育成者権の対象となるものについては育成</w:t>
      </w:r>
      <w:r w:rsidR="005A6453" w:rsidRPr="001F20D1">
        <w:rPr>
          <w:rFonts w:hAnsi="ＭＳ 明朝" w:hint="eastAsia"/>
          <w:kern w:val="0"/>
        </w:rPr>
        <w:t>、</w:t>
      </w:r>
      <w:r w:rsidR="00BD21B1" w:rsidRPr="001F20D1">
        <w:rPr>
          <w:rFonts w:hAnsi="ＭＳ 明朝" w:hint="eastAsia"/>
          <w:kern w:val="0"/>
        </w:rPr>
        <w:t>ノウハウの対象となるものについては案出</w:t>
      </w:r>
      <w:r w:rsidR="005A6453" w:rsidRPr="001F20D1">
        <w:rPr>
          <w:rFonts w:hAnsi="ＭＳ 明朝" w:hint="eastAsia"/>
          <w:kern w:val="0"/>
        </w:rPr>
        <w:t>並びに成果有体物の対象となるものについては</w:t>
      </w:r>
      <w:r w:rsidR="0011067F" w:rsidRPr="001F20D1">
        <w:rPr>
          <w:rFonts w:hAnsi="ＭＳ 明朝" w:hint="eastAsia"/>
          <w:kern w:val="0"/>
        </w:rPr>
        <w:t>創作</w:t>
      </w:r>
      <w:r w:rsidRPr="001F20D1">
        <w:rPr>
          <w:rFonts w:hAnsi="ＭＳ 明朝" w:hint="eastAsia"/>
          <w:kern w:val="0"/>
        </w:rPr>
        <w:t>を</w:t>
      </w:r>
      <w:r w:rsidR="00BD21B1" w:rsidRPr="001F20D1">
        <w:rPr>
          <w:rFonts w:hAnsi="ＭＳ 明朝" w:hint="eastAsia"/>
          <w:kern w:val="0"/>
        </w:rPr>
        <w:t>いう。</w:t>
      </w:r>
    </w:p>
    <w:p w14:paraId="7BC95B8D" w14:textId="77777777" w:rsidR="00BD21B1" w:rsidRPr="001F20D1" w:rsidRDefault="0041305A" w:rsidP="007A0659">
      <w:pPr>
        <w:autoSpaceDE w:val="0"/>
        <w:autoSpaceDN w:val="0"/>
        <w:adjustRightInd w:val="0"/>
        <w:ind w:leftChars="38" w:left="362" w:hangingChars="150" w:hanging="289"/>
        <w:jc w:val="left"/>
        <w:rPr>
          <w:rFonts w:hAnsi="Times New Roman"/>
          <w:kern w:val="0"/>
          <w:szCs w:val="21"/>
        </w:rPr>
      </w:pPr>
      <w:r w:rsidRPr="001F20D1">
        <w:rPr>
          <w:rFonts w:hAnsi="ＭＳ 明朝" w:hint="eastAsia"/>
          <w:kern w:val="0"/>
        </w:rPr>
        <w:t>５</w:t>
      </w:r>
      <w:r w:rsidR="00BD21B1" w:rsidRPr="001F20D1">
        <w:rPr>
          <w:rFonts w:hAnsi="ＭＳ 明朝" w:hint="eastAsia"/>
          <w:kern w:val="0"/>
        </w:rPr>
        <w:t xml:space="preserve">　知的財産権の「実施」とは、特許法第２条第３項に定める行為、実用新案法第２条第３項に定める行為、意匠法第２条第</w:t>
      </w:r>
      <w:r w:rsidRPr="001F20D1">
        <w:rPr>
          <w:rFonts w:hAnsi="ＭＳ 明朝" w:hint="eastAsia"/>
          <w:kern w:val="0"/>
        </w:rPr>
        <w:t>２</w:t>
      </w:r>
      <w:r w:rsidR="00BD21B1" w:rsidRPr="001F20D1">
        <w:rPr>
          <w:rFonts w:hAnsi="ＭＳ 明朝" w:hint="eastAsia"/>
          <w:kern w:val="0"/>
        </w:rPr>
        <w:t>項に定める行為、商標法第２条第３項に定める行為、半導体集積回路の回路配置に関する法律第２条第３項に定める行為、種苗法第２条第５項に定める行為、著作権法第２１</w:t>
      </w:r>
      <w:r w:rsidRPr="001F20D1">
        <w:rPr>
          <w:rFonts w:hAnsi="ＭＳ 明朝" w:hint="eastAsia"/>
          <w:kern w:val="0"/>
        </w:rPr>
        <w:t>条から第２８条に規定される各権利に基づく</w:t>
      </w:r>
      <w:r w:rsidR="00BD21B1" w:rsidRPr="001F20D1">
        <w:rPr>
          <w:rFonts w:hAnsi="ＭＳ 明朝" w:hint="eastAsia"/>
          <w:kern w:val="0"/>
        </w:rPr>
        <w:t>行為、ノウハウの使用並びに成果有体物の利用をいう。</w:t>
      </w:r>
    </w:p>
    <w:p w14:paraId="76CA3B5D" w14:textId="77777777" w:rsidR="00BD21B1" w:rsidRPr="001F20D1" w:rsidRDefault="0041305A" w:rsidP="0041305A">
      <w:pPr>
        <w:autoSpaceDE w:val="0"/>
        <w:autoSpaceDN w:val="0"/>
        <w:adjustRightInd w:val="0"/>
        <w:ind w:firstLineChars="50" w:firstLine="96"/>
        <w:jc w:val="left"/>
        <w:rPr>
          <w:rFonts w:hAnsi="ＭＳ 明朝"/>
          <w:kern w:val="0"/>
        </w:rPr>
      </w:pPr>
      <w:r w:rsidRPr="001F20D1">
        <w:rPr>
          <w:rFonts w:hAnsi="ＭＳ 明朝" w:hint="eastAsia"/>
          <w:kern w:val="0"/>
        </w:rPr>
        <w:t xml:space="preserve">６ </w:t>
      </w:r>
      <w:r w:rsidR="00BD21B1" w:rsidRPr="001F20D1">
        <w:rPr>
          <w:rFonts w:hAnsi="ＭＳ 明朝" w:hint="eastAsia"/>
          <w:kern w:val="0"/>
        </w:rPr>
        <w:t>「専用実施権等」とは、次に掲げるものをいう。</w:t>
      </w:r>
    </w:p>
    <w:p w14:paraId="47544476" w14:textId="77777777" w:rsidR="00BD21B1" w:rsidRPr="001F20D1" w:rsidRDefault="00BD21B1" w:rsidP="007907FE">
      <w:pPr>
        <w:autoSpaceDE w:val="0"/>
        <w:autoSpaceDN w:val="0"/>
        <w:adjustRightInd w:val="0"/>
        <w:ind w:leftChars="146" w:left="668" w:hangingChars="200" w:hanging="386"/>
        <w:jc w:val="left"/>
        <w:rPr>
          <w:rFonts w:hAnsi="Times New Roman"/>
          <w:kern w:val="0"/>
          <w:szCs w:val="21"/>
        </w:rPr>
      </w:pPr>
      <w:r w:rsidRPr="001F20D1">
        <w:rPr>
          <w:rFonts w:hAnsi="ＭＳ 明朝" w:hint="eastAsia"/>
          <w:kern w:val="0"/>
        </w:rPr>
        <w:t>一　特許法に規定する専用実施権、実用新案法に規定する専用実施権、意匠法に規定する専用実施権、商標法に規定する専用使用権</w:t>
      </w:r>
    </w:p>
    <w:p w14:paraId="06D34F71" w14:textId="77777777" w:rsidR="00BD21B1" w:rsidRPr="001F20D1" w:rsidRDefault="00BD21B1" w:rsidP="007A0659">
      <w:pPr>
        <w:autoSpaceDE w:val="0"/>
        <w:autoSpaceDN w:val="0"/>
        <w:adjustRightInd w:val="0"/>
        <w:ind w:leftChars="149" w:left="525" w:hangingChars="123" w:hanging="237"/>
        <w:jc w:val="left"/>
        <w:rPr>
          <w:rFonts w:hAnsi="Times New Roman"/>
          <w:kern w:val="0"/>
          <w:szCs w:val="21"/>
        </w:rPr>
      </w:pPr>
      <w:r w:rsidRPr="001F20D1">
        <w:rPr>
          <w:rFonts w:hAnsi="ＭＳ 明朝" w:hint="eastAsia"/>
          <w:kern w:val="0"/>
        </w:rPr>
        <w:t>二　半導体集積回路の回路配置に関する法律に規定する専用利用権</w:t>
      </w:r>
    </w:p>
    <w:p w14:paraId="739B5D17" w14:textId="77777777" w:rsidR="00BD21B1" w:rsidRPr="001F20D1" w:rsidRDefault="00BD21B1" w:rsidP="007A0659">
      <w:pPr>
        <w:autoSpaceDE w:val="0"/>
        <w:autoSpaceDN w:val="0"/>
        <w:adjustRightInd w:val="0"/>
        <w:ind w:leftChars="149" w:left="525" w:hangingChars="123" w:hanging="237"/>
        <w:jc w:val="left"/>
        <w:rPr>
          <w:rFonts w:hAnsi="Times New Roman"/>
          <w:kern w:val="0"/>
          <w:szCs w:val="21"/>
        </w:rPr>
      </w:pPr>
      <w:r w:rsidRPr="001F20D1">
        <w:rPr>
          <w:rFonts w:hAnsi="ＭＳ 明朝" w:hint="eastAsia"/>
          <w:kern w:val="0"/>
        </w:rPr>
        <w:t>三　種苗法に規定する専用利用権</w:t>
      </w:r>
    </w:p>
    <w:p w14:paraId="2A4F40A8" w14:textId="26FEF7AE" w:rsidR="00BD21B1" w:rsidRPr="001F20D1" w:rsidRDefault="00BD21B1" w:rsidP="007A0659">
      <w:pPr>
        <w:autoSpaceDE w:val="0"/>
        <w:autoSpaceDN w:val="0"/>
        <w:adjustRightInd w:val="0"/>
        <w:ind w:leftChars="149" w:left="525" w:hangingChars="123" w:hanging="237"/>
        <w:jc w:val="left"/>
        <w:rPr>
          <w:rFonts w:hAnsi="Times New Roman"/>
          <w:kern w:val="0"/>
          <w:szCs w:val="21"/>
        </w:rPr>
      </w:pPr>
      <w:r w:rsidRPr="001F20D1">
        <w:rPr>
          <w:rFonts w:hAnsi="ＭＳ 明朝" w:hint="eastAsia"/>
          <w:kern w:val="0"/>
        </w:rPr>
        <w:t>四　第</w:t>
      </w:r>
      <w:r w:rsidR="00B85726" w:rsidRPr="001F20D1">
        <w:rPr>
          <w:rFonts w:hAnsi="ＭＳ 明朝" w:hint="eastAsia"/>
          <w:kern w:val="0"/>
        </w:rPr>
        <w:t>３</w:t>
      </w:r>
      <w:r w:rsidRPr="001F20D1">
        <w:rPr>
          <w:rFonts w:hAnsi="ＭＳ 明朝" w:hint="eastAsia"/>
          <w:kern w:val="0"/>
        </w:rPr>
        <w:t>項第２号に規定する権利の対象となるものについて独占的に実施をする権利</w:t>
      </w:r>
    </w:p>
    <w:p w14:paraId="3D7025E7" w14:textId="77777777" w:rsidR="00BD21B1" w:rsidRPr="001F20D1" w:rsidRDefault="00BD21B1" w:rsidP="007A0659">
      <w:pPr>
        <w:autoSpaceDE w:val="0"/>
        <w:autoSpaceDN w:val="0"/>
        <w:adjustRightInd w:val="0"/>
        <w:ind w:leftChars="149" w:left="525" w:hangingChars="123" w:hanging="237"/>
        <w:jc w:val="left"/>
        <w:rPr>
          <w:rFonts w:hAnsi="Times New Roman"/>
          <w:kern w:val="0"/>
          <w:szCs w:val="21"/>
        </w:rPr>
      </w:pPr>
      <w:r w:rsidRPr="001F20D1">
        <w:rPr>
          <w:rFonts w:hAnsi="ＭＳ 明朝" w:hint="eastAsia"/>
          <w:kern w:val="0"/>
        </w:rPr>
        <w:t>五　プログラム等の著作権に係る著作物について独占的に実施をする権利</w:t>
      </w:r>
    </w:p>
    <w:p w14:paraId="126AE397" w14:textId="44A25DBD" w:rsidR="00BD21B1" w:rsidRPr="001F20D1" w:rsidRDefault="00BD21B1" w:rsidP="007A0659">
      <w:pPr>
        <w:autoSpaceDE w:val="0"/>
        <w:autoSpaceDN w:val="0"/>
        <w:adjustRightInd w:val="0"/>
        <w:ind w:leftChars="149" w:left="525" w:hangingChars="123" w:hanging="237"/>
        <w:jc w:val="left"/>
        <w:rPr>
          <w:rFonts w:hAnsi="Times New Roman"/>
          <w:kern w:val="0"/>
          <w:szCs w:val="21"/>
        </w:rPr>
      </w:pPr>
      <w:r w:rsidRPr="001F20D1">
        <w:rPr>
          <w:rFonts w:hAnsi="ＭＳ 明朝" w:hint="eastAsia"/>
          <w:kern w:val="0"/>
        </w:rPr>
        <w:t>六　第</w:t>
      </w:r>
      <w:r w:rsidR="00B85726" w:rsidRPr="001F20D1">
        <w:rPr>
          <w:rFonts w:hAnsi="ＭＳ 明朝" w:hint="eastAsia"/>
          <w:kern w:val="0"/>
        </w:rPr>
        <w:t>３</w:t>
      </w:r>
      <w:r w:rsidRPr="001F20D1">
        <w:rPr>
          <w:rFonts w:hAnsi="ＭＳ 明朝" w:hint="eastAsia"/>
          <w:kern w:val="0"/>
        </w:rPr>
        <w:t>項第４号に規定する権利に係るノウハウについて独占的に実施をする権利</w:t>
      </w:r>
    </w:p>
    <w:p w14:paraId="29A9D513" w14:textId="679D4240" w:rsidR="00BD21B1" w:rsidRPr="001F20D1" w:rsidRDefault="00BD21B1" w:rsidP="007A0659">
      <w:pPr>
        <w:autoSpaceDE w:val="0"/>
        <w:autoSpaceDN w:val="0"/>
        <w:adjustRightInd w:val="0"/>
        <w:ind w:leftChars="149" w:left="525" w:hangingChars="123" w:hanging="237"/>
        <w:jc w:val="left"/>
        <w:rPr>
          <w:rFonts w:hAnsi="Times New Roman"/>
          <w:kern w:val="0"/>
          <w:szCs w:val="21"/>
        </w:rPr>
      </w:pPr>
      <w:r w:rsidRPr="001F20D1">
        <w:rPr>
          <w:rFonts w:hAnsi="ＭＳ 明朝" w:hint="eastAsia"/>
          <w:kern w:val="0"/>
        </w:rPr>
        <w:t>七　第</w:t>
      </w:r>
      <w:r w:rsidR="00B85726" w:rsidRPr="001F20D1">
        <w:rPr>
          <w:rFonts w:hAnsi="ＭＳ 明朝" w:hint="eastAsia"/>
          <w:kern w:val="0"/>
        </w:rPr>
        <w:t>３</w:t>
      </w:r>
      <w:r w:rsidRPr="001F20D1">
        <w:rPr>
          <w:rFonts w:hAnsi="ＭＳ 明朝" w:hint="eastAsia"/>
          <w:kern w:val="0"/>
        </w:rPr>
        <w:t>項第５号に規定する成果有体物について独占的に利用する権利</w:t>
      </w:r>
    </w:p>
    <w:p w14:paraId="735FFCBC" w14:textId="77777777" w:rsidR="00BD21B1" w:rsidRPr="001F20D1" w:rsidRDefault="00BD21B1" w:rsidP="0041305A">
      <w:pPr>
        <w:pStyle w:val="a6"/>
        <w:autoSpaceDE w:val="0"/>
        <w:autoSpaceDN w:val="0"/>
        <w:rPr>
          <w:rFonts w:eastAsia="ＭＳ 明朝" w:hint="default"/>
        </w:rPr>
      </w:pPr>
      <w:r w:rsidRPr="001F20D1">
        <w:rPr>
          <w:rFonts w:eastAsia="ＭＳ 明朝"/>
        </w:rPr>
        <w:t>以上</w:t>
      </w:r>
    </w:p>
    <w:sectPr w:rsidR="00BD21B1" w:rsidRPr="001F20D1" w:rsidSect="00AA5CFE">
      <w:pgSz w:w="11906" w:h="16838" w:code="9"/>
      <w:pgMar w:top="1418" w:right="1418" w:bottom="1418" w:left="1418" w:header="851" w:footer="992" w:gutter="0"/>
      <w:cols w:space="425"/>
      <w:docGrid w:type="linesAndChars" w:linePitch="333"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B453F" w14:textId="77777777" w:rsidR="00041ABB" w:rsidRDefault="00041ABB"/>
  </w:endnote>
  <w:endnote w:type="continuationSeparator" w:id="0">
    <w:p w14:paraId="1B721735" w14:textId="77777777" w:rsidR="00041ABB" w:rsidRDefault="00041A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5ACF8" w14:textId="77777777" w:rsidR="00041ABB" w:rsidRDefault="00041ABB"/>
  </w:footnote>
  <w:footnote w:type="continuationSeparator" w:id="0">
    <w:p w14:paraId="6B57A454" w14:textId="77777777" w:rsidR="00041ABB" w:rsidRDefault="00041A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C5DB4"/>
    <w:multiLevelType w:val="hybridMultilevel"/>
    <w:tmpl w:val="C91CC3DE"/>
    <w:lvl w:ilvl="0" w:tplc="B6C40218">
      <w:start w:val="1"/>
      <w:numFmt w:val="decimalFullWidth"/>
      <w:lvlText w:val="（%1）"/>
      <w:lvlJc w:val="left"/>
      <w:pPr>
        <w:tabs>
          <w:tab w:val="num" w:pos="930"/>
        </w:tabs>
        <w:ind w:left="930" w:hanging="720"/>
      </w:p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1" w15:restartNumberingAfterBreak="0">
    <w:nsid w:val="292815BF"/>
    <w:multiLevelType w:val="hybridMultilevel"/>
    <w:tmpl w:val="2D88429C"/>
    <w:lvl w:ilvl="0" w:tplc="8B30367A">
      <w:start w:val="4"/>
      <w:numFmt w:val="decimalFullWidth"/>
      <w:lvlText w:val="第%1条"/>
      <w:lvlJc w:val="left"/>
      <w:pPr>
        <w:tabs>
          <w:tab w:val="num" w:pos="720"/>
        </w:tabs>
        <w:ind w:left="720" w:hanging="7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9272BC4"/>
    <w:multiLevelType w:val="hybridMultilevel"/>
    <w:tmpl w:val="AF98FBD6"/>
    <w:lvl w:ilvl="0" w:tplc="0CBA7BF4">
      <w:start w:val="1"/>
      <w:numFmt w:val="decimalFullWidth"/>
      <w:lvlText w:val="第%1条"/>
      <w:lvlJc w:val="left"/>
      <w:pPr>
        <w:tabs>
          <w:tab w:val="num" w:pos="720"/>
        </w:tabs>
        <w:ind w:left="720" w:hanging="7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3" w15:restartNumberingAfterBreak="0">
    <w:nsid w:val="647E10F6"/>
    <w:multiLevelType w:val="hybridMultilevel"/>
    <w:tmpl w:val="F30A6E62"/>
    <w:lvl w:ilvl="0" w:tplc="CBC01D78">
      <w:start w:val="3"/>
      <w:numFmt w:val="decimalFullWidth"/>
      <w:lvlText w:val="（%1）"/>
      <w:lvlJc w:val="left"/>
      <w:pPr>
        <w:ind w:left="720" w:hanging="720"/>
      </w:pPr>
      <w:rPr>
        <w:rFonts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11034E6"/>
    <w:multiLevelType w:val="hybridMultilevel"/>
    <w:tmpl w:val="E702BBEA"/>
    <w:lvl w:ilvl="0" w:tplc="EB3AC592">
      <w:start w:val="3"/>
      <w:numFmt w:val="decimalFullWidth"/>
      <w:lvlText w:val="（%1）"/>
      <w:lvlJc w:val="left"/>
      <w:pPr>
        <w:ind w:left="720" w:hanging="720"/>
      </w:pPr>
      <w:rPr>
        <w:rFonts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F524643"/>
    <w:multiLevelType w:val="hybridMultilevel"/>
    <w:tmpl w:val="3294D22E"/>
    <w:lvl w:ilvl="0" w:tplc="3C6681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36533243">
    <w:abstractNumId w:val="2"/>
  </w:num>
  <w:num w:numId="2" w16cid:durableId="4817030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4820440">
    <w:abstractNumId w:val="0"/>
  </w:num>
  <w:num w:numId="4" w16cid:durableId="1223953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2111159">
    <w:abstractNumId w:val="1"/>
  </w:num>
  <w:num w:numId="6" w16cid:durableId="1719474326">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3493381">
    <w:abstractNumId w:val="5"/>
  </w:num>
  <w:num w:numId="8" w16cid:durableId="1259757529">
    <w:abstractNumId w:val="4"/>
  </w:num>
  <w:num w:numId="9" w16cid:durableId="18606981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323"/>
    <w:rsid w:val="00001620"/>
    <w:rsid w:val="000070DF"/>
    <w:rsid w:val="00013A17"/>
    <w:rsid w:val="0001457D"/>
    <w:rsid w:val="000310EE"/>
    <w:rsid w:val="00041ABB"/>
    <w:rsid w:val="00054E23"/>
    <w:rsid w:val="00064FA4"/>
    <w:rsid w:val="00065700"/>
    <w:rsid w:val="00067774"/>
    <w:rsid w:val="00072745"/>
    <w:rsid w:val="000A0DC0"/>
    <w:rsid w:val="000A2628"/>
    <w:rsid w:val="000B3093"/>
    <w:rsid w:val="000B5E53"/>
    <w:rsid w:val="000C2664"/>
    <w:rsid w:val="000C5CB9"/>
    <w:rsid w:val="000D31A7"/>
    <w:rsid w:val="000E4E4E"/>
    <w:rsid w:val="00101499"/>
    <w:rsid w:val="00105590"/>
    <w:rsid w:val="00107A33"/>
    <w:rsid w:val="0011067F"/>
    <w:rsid w:val="0012131B"/>
    <w:rsid w:val="001471D2"/>
    <w:rsid w:val="00147DA6"/>
    <w:rsid w:val="001572B8"/>
    <w:rsid w:val="0017391C"/>
    <w:rsid w:val="00186D6C"/>
    <w:rsid w:val="00190568"/>
    <w:rsid w:val="0019438E"/>
    <w:rsid w:val="001A28FA"/>
    <w:rsid w:val="001A590F"/>
    <w:rsid w:val="001D639F"/>
    <w:rsid w:val="001E13DF"/>
    <w:rsid w:val="001F20D1"/>
    <w:rsid w:val="001F4A22"/>
    <w:rsid w:val="002172D6"/>
    <w:rsid w:val="0022146F"/>
    <w:rsid w:val="0022646E"/>
    <w:rsid w:val="00232E01"/>
    <w:rsid w:val="00236022"/>
    <w:rsid w:val="00246B5A"/>
    <w:rsid w:val="00253BEC"/>
    <w:rsid w:val="00265309"/>
    <w:rsid w:val="0028328F"/>
    <w:rsid w:val="00286222"/>
    <w:rsid w:val="00294581"/>
    <w:rsid w:val="0029639B"/>
    <w:rsid w:val="002B4F71"/>
    <w:rsid w:val="002C2870"/>
    <w:rsid w:val="002C3780"/>
    <w:rsid w:val="002F418E"/>
    <w:rsid w:val="002F706A"/>
    <w:rsid w:val="002F7BF7"/>
    <w:rsid w:val="002F7D10"/>
    <w:rsid w:val="00316778"/>
    <w:rsid w:val="00375391"/>
    <w:rsid w:val="003A34D4"/>
    <w:rsid w:val="003A5A49"/>
    <w:rsid w:val="003C3D44"/>
    <w:rsid w:val="003C5432"/>
    <w:rsid w:val="003D0955"/>
    <w:rsid w:val="003E5B87"/>
    <w:rsid w:val="0040122D"/>
    <w:rsid w:val="00402A24"/>
    <w:rsid w:val="00405646"/>
    <w:rsid w:val="0041305A"/>
    <w:rsid w:val="0043326C"/>
    <w:rsid w:val="004338FA"/>
    <w:rsid w:val="00453E31"/>
    <w:rsid w:val="00483A57"/>
    <w:rsid w:val="0048575A"/>
    <w:rsid w:val="004D5FD0"/>
    <w:rsid w:val="004E28AD"/>
    <w:rsid w:val="00507EA1"/>
    <w:rsid w:val="00510C58"/>
    <w:rsid w:val="00511E26"/>
    <w:rsid w:val="00512E10"/>
    <w:rsid w:val="00523AEE"/>
    <w:rsid w:val="00525FE5"/>
    <w:rsid w:val="00527F7A"/>
    <w:rsid w:val="00531510"/>
    <w:rsid w:val="00532468"/>
    <w:rsid w:val="0053526B"/>
    <w:rsid w:val="00555425"/>
    <w:rsid w:val="00560F0D"/>
    <w:rsid w:val="00562DC8"/>
    <w:rsid w:val="005671E4"/>
    <w:rsid w:val="00570533"/>
    <w:rsid w:val="00570F3C"/>
    <w:rsid w:val="00594B53"/>
    <w:rsid w:val="005A56D4"/>
    <w:rsid w:val="005A6453"/>
    <w:rsid w:val="005B0C9D"/>
    <w:rsid w:val="005C6158"/>
    <w:rsid w:val="005D7EFA"/>
    <w:rsid w:val="005E70FE"/>
    <w:rsid w:val="005F4DA5"/>
    <w:rsid w:val="00627B64"/>
    <w:rsid w:val="006856CD"/>
    <w:rsid w:val="006B47ED"/>
    <w:rsid w:val="006D4AC4"/>
    <w:rsid w:val="00703D1D"/>
    <w:rsid w:val="00712E10"/>
    <w:rsid w:val="00722F36"/>
    <w:rsid w:val="00737A6E"/>
    <w:rsid w:val="00753127"/>
    <w:rsid w:val="00766879"/>
    <w:rsid w:val="007907FE"/>
    <w:rsid w:val="0079603C"/>
    <w:rsid w:val="007A0659"/>
    <w:rsid w:val="007B15CB"/>
    <w:rsid w:val="007B65FA"/>
    <w:rsid w:val="007B7F1E"/>
    <w:rsid w:val="007D51F9"/>
    <w:rsid w:val="007D6162"/>
    <w:rsid w:val="007D64F2"/>
    <w:rsid w:val="007D7323"/>
    <w:rsid w:val="007E49AB"/>
    <w:rsid w:val="008307CE"/>
    <w:rsid w:val="0083217E"/>
    <w:rsid w:val="0083234B"/>
    <w:rsid w:val="008341E7"/>
    <w:rsid w:val="0086336C"/>
    <w:rsid w:val="0088130F"/>
    <w:rsid w:val="008836B0"/>
    <w:rsid w:val="008A09F3"/>
    <w:rsid w:val="008B2875"/>
    <w:rsid w:val="008B60EB"/>
    <w:rsid w:val="008C5062"/>
    <w:rsid w:val="008C6891"/>
    <w:rsid w:val="0092647A"/>
    <w:rsid w:val="00930B2B"/>
    <w:rsid w:val="00936A81"/>
    <w:rsid w:val="00937476"/>
    <w:rsid w:val="00960F02"/>
    <w:rsid w:val="0096770D"/>
    <w:rsid w:val="00980B8A"/>
    <w:rsid w:val="00992781"/>
    <w:rsid w:val="009A284E"/>
    <w:rsid w:val="009A618B"/>
    <w:rsid w:val="009B4B4F"/>
    <w:rsid w:val="009C154B"/>
    <w:rsid w:val="009F68C8"/>
    <w:rsid w:val="00A046A4"/>
    <w:rsid w:val="00A3644D"/>
    <w:rsid w:val="00A42817"/>
    <w:rsid w:val="00A53D62"/>
    <w:rsid w:val="00A73FF8"/>
    <w:rsid w:val="00A77439"/>
    <w:rsid w:val="00A81059"/>
    <w:rsid w:val="00A828F0"/>
    <w:rsid w:val="00AA5CFE"/>
    <w:rsid w:val="00AB77D4"/>
    <w:rsid w:val="00AC041F"/>
    <w:rsid w:val="00AF440F"/>
    <w:rsid w:val="00AF5487"/>
    <w:rsid w:val="00B11086"/>
    <w:rsid w:val="00B113D9"/>
    <w:rsid w:val="00B116DB"/>
    <w:rsid w:val="00B11F00"/>
    <w:rsid w:val="00B221D7"/>
    <w:rsid w:val="00B23A07"/>
    <w:rsid w:val="00B51136"/>
    <w:rsid w:val="00B64CEB"/>
    <w:rsid w:val="00B75AE6"/>
    <w:rsid w:val="00B84EE8"/>
    <w:rsid w:val="00B85726"/>
    <w:rsid w:val="00BA384D"/>
    <w:rsid w:val="00BA5266"/>
    <w:rsid w:val="00BC34D4"/>
    <w:rsid w:val="00BC4891"/>
    <w:rsid w:val="00BD21B1"/>
    <w:rsid w:val="00BD5EC1"/>
    <w:rsid w:val="00BE78CB"/>
    <w:rsid w:val="00BE7A0F"/>
    <w:rsid w:val="00BF3779"/>
    <w:rsid w:val="00C23BFC"/>
    <w:rsid w:val="00C3412D"/>
    <w:rsid w:val="00C4281F"/>
    <w:rsid w:val="00C75D02"/>
    <w:rsid w:val="00C819B0"/>
    <w:rsid w:val="00C92F30"/>
    <w:rsid w:val="00CA2037"/>
    <w:rsid w:val="00CB349F"/>
    <w:rsid w:val="00CB3B69"/>
    <w:rsid w:val="00CB5016"/>
    <w:rsid w:val="00CC020C"/>
    <w:rsid w:val="00CD7DE1"/>
    <w:rsid w:val="00CF3088"/>
    <w:rsid w:val="00D1302F"/>
    <w:rsid w:val="00D144BA"/>
    <w:rsid w:val="00D21422"/>
    <w:rsid w:val="00D3269E"/>
    <w:rsid w:val="00D45A2E"/>
    <w:rsid w:val="00D505F2"/>
    <w:rsid w:val="00D5547B"/>
    <w:rsid w:val="00D72E9E"/>
    <w:rsid w:val="00D75B65"/>
    <w:rsid w:val="00D874CB"/>
    <w:rsid w:val="00DB2A44"/>
    <w:rsid w:val="00DB5559"/>
    <w:rsid w:val="00DC1AB9"/>
    <w:rsid w:val="00DC2BA5"/>
    <w:rsid w:val="00DC5B8D"/>
    <w:rsid w:val="00DD3AF9"/>
    <w:rsid w:val="00DE3910"/>
    <w:rsid w:val="00DF7EC6"/>
    <w:rsid w:val="00E0642E"/>
    <w:rsid w:val="00E0654C"/>
    <w:rsid w:val="00E366CD"/>
    <w:rsid w:val="00E44387"/>
    <w:rsid w:val="00E50912"/>
    <w:rsid w:val="00E57D13"/>
    <w:rsid w:val="00E7396B"/>
    <w:rsid w:val="00E844EC"/>
    <w:rsid w:val="00E9092D"/>
    <w:rsid w:val="00E93235"/>
    <w:rsid w:val="00E94D6A"/>
    <w:rsid w:val="00EA513E"/>
    <w:rsid w:val="00EB278F"/>
    <w:rsid w:val="00EC3EE2"/>
    <w:rsid w:val="00EF2284"/>
    <w:rsid w:val="00F17E1C"/>
    <w:rsid w:val="00F22118"/>
    <w:rsid w:val="00F272C9"/>
    <w:rsid w:val="00F3483B"/>
    <w:rsid w:val="00F37C42"/>
    <w:rsid w:val="00F54E7B"/>
    <w:rsid w:val="00F650F6"/>
    <w:rsid w:val="00F8563C"/>
    <w:rsid w:val="00F93182"/>
    <w:rsid w:val="00FA2495"/>
    <w:rsid w:val="00FA2B3C"/>
    <w:rsid w:val="00FC1F7C"/>
    <w:rsid w:val="00FD0AA5"/>
    <w:rsid w:val="00FE20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575B77"/>
  <w15:chartTrackingRefBased/>
  <w15:docId w15:val="{02171FA4-92F1-441B-BBFE-55F1DF17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0659"/>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pPr>
      <w:adjustRightInd w:val="0"/>
      <w:jc w:val="left"/>
    </w:pPr>
    <w:rPr>
      <w:rFonts w:ascii="Times New Roman" w:hAnsi="Times New Roman"/>
      <w:szCs w:val="21"/>
      <w:lang w:val="x-none" w:eastAsia="x-none"/>
    </w:rPr>
  </w:style>
  <w:style w:type="paragraph" w:styleId="a5">
    <w:name w:val="Note Heading"/>
    <w:basedOn w:val="a"/>
    <w:next w:val="a"/>
    <w:pPr>
      <w:adjustRightInd w:val="0"/>
      <w:jc w:val="center"/>
    </w:pPr>
    <w:rPr>
      <w:rFonts w:eastAsia="ＭＳ Ｐゴシック" w:hAnsi="Times New Roman" w:hint="eastAsia"/>
      <w:kern w:val="0"/>
      <w:szCs w:val="21"/>
    </w:rPr>
  </w:style>
  <w:style w:type="paragraph" w:styleId="a6">
    <w:name w:val="Closing"/>
    <w:basedOn w:val="a"/>
    <w:pPr>
      <w:adjustRightInd w:val="0"/>
      <w:jc w:val="right"/>
    </w:pPr>
    <w:rPr>
      <w:rFonts w:eastAsia="ＭＳ Ｐゴシック" w:hAnsi="Times New Roman" w:hint="eastAsia"/>
      <w:kern w:val="0"/>
      <w:szCs w:val="21"/>
    </w:rPr>
  </w:style>
  <w:style w:type="character" w:styleId="a7">
    <w:name w:val="annotation reference"/>
    <w:uiPriority w:val="99"/>
    <w:semiHidden/>
    <w:unhideWhenUsed/>
    <w:rsid w:val="00BD5EC1"/>
    <w:rPr>
      <w:sz w:val="18"/>
      <w:szCs w:val="18"/>
    </w:rPr>
  </w:style>
  <w:style w:type="character" w:customStyle="1" w:styleId="a4">
    <w:name w:val="コメント文字列 (文字)"/>
    <w:link w:val="a3"/>
    <w:semiHidden/>
    <w:rsid w:val="00BD5EC1"/>
    <w:rPr>
      <w:rFonts w:ascii="Times New Roman" w:hAnsi="Times New Roman"/>
      <w:kern w:val="2"/>
      <w:sz w:val="21"/>
      <w:szCs w:val="21"/>
    </w:rPr>
  </w:style>
  <w:style w:type="paragraph" w:styleId="a8">
    <w:name w:val="Balloon Text"/>
    <w:basedOn w:val="a"/>
    <w:link w:val="a9"/>
    <w:uiPriority w:val="99"/>
    <w:semiHidden/>
    <w:unhideWhenUsed/>
    <w:rsid w:val="00BD5EC1"/>
    <w:rPr>
      <w:rFonts w:ascii="Arial" w:eastAsia="ＭＳ ゴシック" w:hAnsi="Arial"/>
      <w:sz w:val="18"/>
      <w:szCs w:val="18"/>
      <w:lang w:val="x-none" w:eastAsia="x-none"/>
    </w:rPr>
  </w:style>
  <w:style w:type="character" w:customStyle="1" w:styleId="a9">
    <w:name w:val="吹き出し (文字)"/>
    <w:link w:val="a8"/>
    <w:uiPriority w:val="99"/>
    <w:semiHidden/>
    <w:rsid w:val="00BD5EC1"/>
    <w:rPr>
      <w:rFonts w:ascii="Arial" w:eastAsia="ＭＳ ゴシック" w:hAnsi="Arial" w:cs="Times New Roman"/>
      <w:kern w:val="2"/>
      <w:sz w:val="18"/>
      <w:szCs w:val="18"/>
    </w:rPr>
  </w:style>
  <w:style w:type="paragraph" w:customStyle="1" w:styleId="Default">
    <w:name w:val="Default"/>
    <w:rsid w:val="002F418E"/>
    <w:pPr>
      <w:widowControl w:val="0"/>
      <w:autoSpaceDE w:val="0"/>
      <w:autoSpaceDN w:val="0"/>
      <w:adjustRightInd w:val="0"/>
    </w:pPr>
    <w:rPr>
      <w:rFonts w:ascii="ＭＳ 明朝" w:cs="ＭＳ 明朝"/>
      <w:color w:val="000000"/>
      <w:sz w:val="24"/>
      <w:szCs w:val="24"/>
    </w:rPr>
  </w:style>
  <w:style w:type="paragraph" w:styleId="aa">
    <w:name w:val="annotation subject"/>
    <w:basedOn w:val="a3"/>
    <w:next w:val="a3"/>
    <w:link w:val="ab"/>
    <w:uiPriority w:val="99"/>
    <w:semiHidden/>
    <w:unhideWhenUsed/>
    <w:rsid w:val="00627B64"/>
    <w:pPr>
      <w:adjustRightInd/>
    </w:pPr>
    <w:rPr>
      <w:b/>
      <w:bCs/>
      <w:szCs w:val="24"/>
    </w:rPr>
  </w:style>
  <w:style w:type="character" w:customStyle="1" w:styleId="ab">
    <w:name w:val="コメント内容 (文字)"/>
    <w:link w:val="aa"/>
    <w:uiPriority w:val="99"/>
    <w:semiHidden/>
    <w:rsid w:val="00627B64"/>
    <w:rPr>
      <w:rFonts w:ascii="Times New Roman" w:hAnsi="Times New Roman"/>
      <w:b/>
      <w:bCs/>
      <w:kern w:val="2"/>
      <w:sz w:val="21"/>
      <w:szCs w:val="24"/>
    </w:rPr>
  </w:style>
  <w:style w:type="paragraph" w:styleId="ac">
    <w:name w:val="header"/>
    <w:basedOn w:val="a"/>
    <w:link w:val="ad"/>
    <w:uiPriority w:val="99"/>
    <w:unhideWhenUsed/>
    <w:rsid w:val="00DC5B8D"/>
    <w:pPr>
      <w:tabs>
        <w:tab w:val="center" w:pos="4252"/>
        <w:tab w:val="right" w:pos="8504"/>
      </w:tabs>
      <w:snapToGrid w:val="0"/>
    </w:pPr>
  </w:style>
  <w:style w:type="character" w:customStyle="1" w:styleId="ad">
    <w:name w:val="ヘッダー (文字)"/>
    <w:link w:val="ac"/>
    <w:uiPriority w:val="99"/>
    <w:rsid w:val="00DC5B8D"/>
    <w:rPr>
      <w:rFonts w:ascii="ＭＳ 明朝"/>
      <w:kern w:val="2"/>
      <w:sz w:val="21"/>
      <w:szCs w:val="24"/>
    </w:rPr>
  </w:style>
  <w:style w:type="paragraph" w:styleId="ae">
    <w:name w:val="footer"/>
    <w:basedOn w:val="a"/>
    <w:link w:val="af"/>
    <w:uiPriority w:val="99"/>
    <w:unhideWhenUsed/>
    <w:rsid w:val="00DC5B8D"/>
    <w:pPr>
      <w:tabs>
        <w:tab w:val="center" w:pos="4252"/>
        <w:tab w:val="right" w:pos="8504"/>
      </w:tabs>
      <w:snapToGrid w:val="0"/>
    </w:pPr>
  </w:style>
  <w:style w:type="character" w:customStyle="1" w:styleId="af">
    <w:name w:val="フッター (文字)"/>
    <w:link w:val="ae"/>
    <w:uiPriority w:val="99"/>
    <w:rsid w:val="00DC5B8D"/>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22758-CED5-47CD-810A-04F267D34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1653</Words>
  <Characters>9423</Characters>
  <Application>Microsoft Office Word</Application>
  <DocSecurity>0</DocSecurity>
  <Lines>78</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　同　研　究　契　約　書　（雛形）</vt:lpstr>
      <vt:lpstr>共　同　研　究　契　約　書　（雛形）</vt:lpstr>
    </vt:vector>
  </TitlesOfParts>
  <Company>TUT</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　同　研　究　契　約　書　（雛形）</dc:title>
  <dc:subject/>
  <dc:creator>JIM</dc:creator>
  <cp:keywords/>
  <cp:lastModifiedBy>宇井 孝寛</cp:lastModifiedBy>
  <cp:revision>2</cp:revision>
  <cp:lastPrinted>2025-09-17T01:47:00Z</cp:lastPrinted>
  <dcterms:created xsi:type="dcterms:W3CDTF">2026-09-17T09:07:00Z</dcterms:created>
  <dcterms:modified xsi:type="dcterms:W3CDTF">2026-09-17T09:07:00Z</dcterms:modified>
</cp:coreProperties>
</file>